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Nobel-Book" w:cs="Nobel-Book" w:eastAsia="Nobel-Book" w:hAnsi="Nobel-Book"/>
          <w:b w:val="0"/>
          <w:sz w:val="32"/>
          <w:szCs w:val="32"/>
          <w:vertAlign w:val="baseline"/>
        </w:rPr>
      </w:pPr>
      <w:r w:rsidDel="00000000" w:rsidR="00000000" w:rsidRPr="00000000">
        <w:rPr>
          <w:rFonts w:ascii="Nobel-Book" w:cs="Nobel-Book" w:eastAsia="Nobel-Book" w:hAnsi="Nobel-Book"/>
          <w:b w:val="1"/>
          <w:sz w:val="32"/>
          <w:szCs w:val="32"/>
          <w:vertAlign w:val="baseline"/>
          <w:rtl w:val="0"/>
        </w:rPr>
        <w:t xml:space="preserve">Lexus anuncia os mentores para o Lexus </w:t>
        <w:br w:type="textWrapping"/>
        <w:t xml:space="preserve">Design Award 2022</w:t>
      </w:r>
      <w:r w:rsidDel="00000000" w:rsidR="00000000" w:rsidRPr="00000000">
        <w:rPr>
          <w:rtl w:val="0"/>
        </w:rPr>
      </w:r>
    </w:p>
    <w:p w:rsidR="00000000" w:rsidDel="00000000" w:rsidP="00000000" w:rsidRDefault="00000000" w:rsidRPr="00000000" w14:paraId="00000002">
      <w:pPr>
        <w:spacing w:after="0" w:line="240" w:lineRule="auto"/>
        <w:jc w:val="center"/>
        <w:rPr>
          <w:rFonts w:ascii="Nobel-Book" w:cs="Nobel-Book" w:eastAsia="Nobel-Book" w:hAnsi="Nobel-Book"/>
          <w:b w:val="0"/>
          <w:sz w:val="32"/>
          <w:szCs w:val="32"/>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spacing w:after="0" w:line="240" w:lineRule="auto"/>
        <w:ind w:left="426" w:hanging="360"/>
        <w:rPr>
          <w:rFonts w:ascii="Nobel-Book" w:cs="Nobel-Book" w:eastAsia="Nobel-Book" w:hAnsi="Nobel-Book"/>
          <w:i w:val="0"/>
          <w:color w:val="000000"/>
          <w:sz w:val="24"/>
          <w:szCs w:val="24"/>
          <w:vertAlign w:val="baseline"/>
        </w:rPr>
      </w:pPr>
      <w:r w:rsidDel="00000000" w:rsidR="00000000" w:rsidRPr="00000000">
        <w:rPr>
          <w:rFonts w:ascii="Nobel-Book" w:cs="Nobel-Book" w:eastAsia="Nobel-Book" w:hAnsi="Nobel-Book"/>
          <w:i w:val="1"/>
          <w:color w:val="000000"/>
          <w:sz w:val="24"/>
          <w:szCs w:val="24"/>
          <w:vertAlign w:val="baseline"/>
          <w:rtl w:val="0"/>
        </w:rPr>
        <w:t xml:space="preserve">Participantes inscritos para nova temporada de premiação da marca premium da Toyota serão orientados por estrelas do design internacional </w:t>
      </w: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i w:val="0"/>
          <w:sz w:val="24"/>
          <w:szCs w:val="24"/>
          <w:vertAlign w:val="baseline"/>
        </w:rPr>
      </w:pP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i w:val="0"/>
          <w:sz w:val="24"/>
          <w:szCs w:val="24"/>
          <w:vertAlign w:val="baseline"/>
        </w:rPr>
      </w:pPr>
      <w:r w:rsidDel="00000000" w:rsidR="00000000" w:rsidRPr="00000000">
        <w:rPr>
          <w:sz w:val="21"/>
          <w:szCs w:val="21"/>
          <w:vertAlign w:val="baseline"/>
        </w:rPr>
        <w:drawing>
          <wp:inline distB="0" distT="0" distL="114300" distR="114300">
            <wp:extent cx="5307965" cy="3758565"/>
            <wp:effectExtent b="0" l="0" r="0" t="0"/>
            <wp:docPr descr="スーツを着た男性たち&#10;&#10;自動的に生成された説明" id="1027" name="image5.jpg"/>
            <a:graphic>
              <a:graphicData uri="http://schemas.openxmlformats.org/drawingml/2006/picture">
                <pic:pic>
                  <pic:nvPicPr>
                    <pic:cNvPr descr="スーツを着た男性たち&#10;&#10;自動的に生成された説明" id="0" name="image5.jpg"/>
                    <pic:cNvPicPr preferRelativeResize="0"/>
                  </pic:nvPicPr>
                  <pic:blipFill>
                    <a:blip r:embed="rId7"/>
                    <a:srcRect b="0" l="0" r="0" t="0"/>
                    <a:stretch>
                      <a:fillRect/>
                    </a:stretch>
                  </pic:blipFill>
                  <pic:spPr>
                    <a:xfrm>
                      <a:off x="0" y="0"/>
                      <a:ext cx="5307965" cy="375856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0" w:line="240" w:lineRule="auto"/>
        <w:jc w:val="center"/>
        <w:rPr>
          <w:rFonts w:ascii="Nobel-Book" w:cs="Nobel-Book" w:eastAsia="Nobel-Book" w:hAnsi="Nobel-Book"/>
          <w:i w:val="0"/>
          <w:sz w:val="24"/>
          <w:szCs w:val="24"/>
          <w:vertAlign w:val="baseline"/>
        </w:rPr>
      </w:pPr>
      <w:r w:rsidDel="00000000" w:rsidR="00000000" w:rsidRPr="00000000">
        <w:rPr>
          <w:rFonts w:ascii="Nobel-Book" w:cs="Nobel-Book" w:eastAsia="Nobel-Book" w:hAnsi="Nobel-Book"/>
          <w:i w:val="1"/>
          <w:sz w:val="24"/>
          <w:szCs w:val="24"/>
          <w:vertAlign w:val="baseline"/>
          <w:rtl w:val="0"/>
        </w:rPr>
        <w:t xml:space="preserve">Da esquerda para direita: </w:t>
      </w:r>
      <w:r w:rsidDel="00000000" w:rsidR="00000000" w:rsidRPr="00000000">
        <w:rPr>
          <w:rFonts w:ascii="Nobel-Book" w:cs="Nobel-Book" w:eastAsia="Nobel-Book" w:hAnsi="Nobel-Book"/>
          <w:sz w:val="21"/>
          <w:szCs w:val="21"/>
          <w:vertAlign w:val="baseline"/>
          <w:rtl w:val="0"/>
        </w:rPr>
        <w:t xml:space="preserve">Sam Baron_©Cyrille Jerusalem, Joe Doucet, Yosuke Hayano y Sabine Marcelis_©</w:t>
      </w:r>
      <w:r w:rsidDel="00000000" w:rsidR="00000000" w:rsidRPr="00000000">
        <w:rPr>
          <w:rFonts w:ascii="Nobel-Book" w:cs="Nobel-Book" w:eastAsia="Nobel-Book" w:hAnsi="Nobel-Book"/>
          <w:vertAlign w:val="baseline"/>
          <w:rtl w:val="0"/>
        </w:rPr>
        <w:t xml:space="preserve"> </w:t>
      </w:r>
      <w:r w:rsidDel="00000000" w:rsidR="00000000" w:rsidRPr="00000000">
        <w:rPr>
          <w:rFonts w:ascii="Nobel-Book" w:cs="Nobel-Book" w:eastAsia="Nobel-Book" w:hAnsi="Nobel-Book"/>
          <w:sz w:val="21"/>
          <w:szCs w:val="21"/>
          <w:vertAlign w:val="baseline"/>
          <w:rtl w:val="0"/>
        </w:rPr>
        <w:t xml:space="preserve">ANNETIMMER</w:t>
      </w: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i w:val="0"/>
          <w:sz w:val="24"/>
          <w:szCs w:val="24"/>
          <w:vertAlign w:val="baseline"/>
        </w:rPr>
      </w:pPr>
      <w:r w:rsidDel="00000000" w:rsidR="00000000" w:rsidRPr="00000000">
        <w:rPr>
          <w:rtl w:val="0"/>
        </w:rPr>
      </w:r>
    </w:p>
    <w:p w:rsidR="00000000" w:rsidDel="00000000" w:rsidP="00000000" w:rsidRDefault="00000000" w:rsidRPr="00000000" w14:paraId="00000008">
      <w:pPr>
        <w:spacing w:after="0" w:line="240" w:lineRule="auto"/>
        <w:jc w:val="both"/>
        <w:rPr>
          <w:rFonts w:ascii="Nobel-Book" w:cs="Nobel-Book" w:eastAsia="Nobel-Book" w:hAnsi="Nobel-Book"/>
          <w:sz w:val="24"/>
          <w:szCs w:val="24"/>
          <w:vertAlign w:val="baseline"/>
        </w:rPr>
      </w:pPr>
      <w:r w:rsidDel="00000000" w:rsidR="00000000" w:rsidRPr="00000000">
        <w:rPr>
          <w:rFonts w:ascii="Nobel-Book" w:cs="Nobel-Book" w:eastAsia="Nobel-Book" w:hAnsi="Nobel-Book"/>
          <w:sz w:val="24"/>
          <w:szCs w:val="24"/>
          <w:vertAlign w:val="baseline"/>
          <w:rtl w:val="0"/>
        </w:rPr>
        <w:t xml:space="preserve">A Lexus anunciou quatro mentores para o Lexus Design Award 2022, premiação que já tem inscrições abertas. Desde o lançamento do Prêmio Lexus de Design em 2013, os criadores recebem experiência exclusiva e orientação de renomados mestres do mundo do design. Para a edição de 2022, o arquiteto de Pequim Yosuke Hayano e o designer europeu Sam Baron irão se juntar ao designer Joe Doucet, em seu terceiro ano como um mentor, além da alemã Sabine Marcelis.</w:t>
      </w:r>
    </w:p>
    <w:p w:rsidR="00000000" w:rsidDel="00000000" w:rsidP="00000000" w:rsidRDefault="00000000" w:rsidRPr="00000000" w14:paraId="00000009">
      <w:pPr>
        <w:spacing w:after="0" w:line="240" w:lineRule="auto"/>
        <w:jc w:val="both"/>
        <w:rPr>
          <w:rFonts w:ascii="Nobel-Book" w:cs="Nobel-Book" w:eastAsia="Nobel-Book" w:hAnsi="Nobel-Book"/>
          <w:sz w:val="24"/>
          <w:szCs w:val="24"/>
          <w:vertAlign w:val="baseline"/>
        </w:rPr>
      </w:pPr>
      <w:r w:rsidDel="00000000" w:rsidR="00000000" w:rsidRPr="00000000">
        <w:rPr>
          <w:rtl w:val="0"/>
        </w:rPr>
      </w:r>
    </w:p>
    <w:p w:rsidR="00000000" w:rsidDel="00000000" w:rsidP="00000000" w:rsidRDefault="00000000" w:rsidRPr="00000000" w14:paraId="0000000A">
      <w:pPr>
        <w:spacing w:after="0" w:line="240" w:lineRule="auto"/>
        <w:jc w:val="both"/>
        <w:rPr>
          <w:rFonts w:ascii="Nobel-Book" w:cs="Nobel-Book" w:eastAsia="Nobel-Book" w:hAnsi="Nobel-Book"/>
          <w:sz w:val="24"/>
          <w:szCs w:val="24"/>
          <w:vertAlign w:val="baseline"/>
        </w:rPr>
      </w:pPr>
      <w:r w:rsidDel="00000000" w:rsidR="00000000" w:rsidRPr="00000000">
        <w:rPr>
          <w:rFonts w:ascii="Nobel-Book" w:cs="Nobel-Book" w:eastAsia="Nobel-Book" w:hAnsi="Nobel-Book"/>
          <w:sz w:val="24"/>
          <w:szCs w:val="24"/>
          <w:vertAlign w:val="baseline"/>
          <w:rtl w:val="0"/>
        </w:rPr>
        <w:t xml:space="preserve">O programa de mentores do Lexus Design Award se destaca no calendário de competições internacionais de design ao oferecer aos finalistas acesso direto a profissionais de elite. Estes, no fim, dão orientações e ajudam os participantes a explorarem potenciais soluções para finalização de protótipos e apresentações.</w:t>
      </w:r>
    </w:p>
    <w:p w:rsidR="00000000" w:rsidDel="00000000" w:rsidP="00000000" w:rsidRDefault="00000000" w:rsidRPr="00000000" w14:paraId="0000000B">
      <w:pPr>
        <w:spacing w:after="0" w:line="240" w:lineRule="auto"/>
        <w:jc w:val="both"/>
        <w:rPr>
          <w:rFonts w:ascii="Nobel-Book" w:cs="Nobel-Book" w:eastAsia="Nobel-Book" w:hAnsi="Nobel-Book"/>
          <w:sz w:val="24"/>
          <w:szCs w:val="24"/>
          <w:vertAlign w:val="baseline"/>
        </w:rPr>
      </w:pPr>
      <w:r w:rsidDel="00000000" w:rsidR="00000000" w:rsidRPr="00000000">
        <w:rPr>
          <w:rtl w:val="0"/>
        </w:rPr>
      </w:r>
    </w:p>
    <w:p w:rsidR="00000000" w:rsidDel="00000000" w:rsidP="00000000" w:rsidRDefault="00000000" w:rsidRPr="00000000" w14:paraId="0000000C">
      <w:pPr>
        <w:spacing w:after="0" w:line="240" w:lineRule="auto"/>
        <w:jc w:val="both"/>
        <w:rPr>
          <w:rFonts w:ascii="Nobel-Book" w:cs="Nobel-Book" w:eastAsia="Nobel-Book" w:hAnsi="Nobel-Book"/>
          <w:sz w:val="24"/>
          <w:szCs w:val="24"/>
          <w:vertAlign w:val="baseline"/>
        </w:rPr>
      </w:pPr>
      <w:r w:rsidDel="00000000" w:rsidR="00000000" w:rsidRPr="00000000">
        <w:rPr>
          <w:rFonts w:ascii="Nobel-Book" w:cs="Nobel-Book" w:eastAsia="Nobel-Book" w:hAnsi="Nobel-Book"/>
          <w:sz w:val="24"/>
          <w:szCs w:val="24"/>
          <w:vertAlign w:val="baseline"/>
          <w:rtl w:val="0"/>
        </w:rPr>
        <w:t xml:space="preserve">Yosuke Hayano é um parceiro sênior da MAD Architects, que lidera equipes conhecidas por sua nova visão da arquitetura asiática expressa em grandes projetos ao redor do mundo. Sam Baron é um líder nato da criatividade e visionário, cria produtos e experiências, combinando arte e design, do conceito à conclusão, para algumas das marcas líderes mundiais. </w:t>
      </w:r>
    </w:p>
    <w:p w:rsidR="00000000" w:rsidDel="00000000" w:rsidP="00000000" w:rsidRDefault="00000000" w:rsidRPr="00000000" w14:paraId="0000000D">
      <w:pPr>
        <w:spacing w:after="0" w:line="240" w:lineRule="auto"/>
        <w:jc w:val="both"/>
        <w:rPr>
          <w:rFonts w:ascii="Nobel-Book" w:cs="Nobel-Book" w:eastAsia="Nobel-Book" w:hAnsi="Nobel-Book"/>
          <w:sz w:val="24"/>
          <w:szCs w:val="24"/>
          <w:vertAlign w:val="baseline"/>
        </w:rPr>
      </w:pPr>
      <w:r w:rsidDel="00000000" w:rsidR="00000000" w:rsidRPr="00000000">
        <w:rPr>
          <w:rtl w:val="0"/>
        </w:rPr>
      </w:r>
    </w:p>
    <w:p w:rsidR="00000000" w:rsidDel="00000000" w:rsidP="00000000" w:rsidRDefault="00000000" w:rsidRPr="00000000" w14:paraId="0000000E">
      <w:pPr>
        <w:spacing w:after="0" w:line="240" w:lineRule="auto"/>
        <w:jc w:val="both"/>
        <w:rPr>
          <w:rFonts w:ascii="Nobel-Book" w:cs="Nobel-Book" w:eastAsia="Nobel-Book" w:hAnsi="Nobel-Book"/>
          <w:sz w:val="24"/>
          <w:szCs w:val="24"/>
          <w:vertAlign w:val="baseline"/>
        </w:rPr>
      </w:pPr>
      <w:r w:rsidDel="00000000" w:rsidR="00000000" w:rsidRPr="00000000">
        <w:rPr>
          <w:rFonts w:ascii="Nobel-Book" w:cs="Nobel-Book" w:eastAsia="Nobel-Book" w:hAnsi="Nobel-Book"/>
          <w:sz w:val="24"/>
          <w:szCs w:val="24"/>
          <w:vertAlign w:val="baseline"/>
          <w:rtl w:val="0"/>
        </w:rPr>
        <w:t xml:space="preserve">Os critérios de avaliação do Lexus Design Award 2022 baseiam-se nos três princípios-chave da marca Lexus: antecipar, inovar e cativar. Os projetos apresentados devem antecipar os desafios globais que a sociedade do futuro enfrenta e sugerir formas atraentes e inovadoras de contribuir para um futuro sustentável, ao mesmo tempo que traz felicidade a todos. A Lexus busca designs atraentes que se fundem com soluções inteligentes. </w:t>
      </w:r>
    </w:p>
    <w:p w:rsidR="00000000" w:rsidDel="00000000" w:rsidP="00000000" w:rsidRDefault="00000000" w:rsidRPr="00000000" w14:paraId="0000000F">
      <w:pPr>
        <w:spacing w:after="0" w:line="240" w:lineRule="auto"/>
        <w:jc w:val="both"/>
        <w:rPr>
          <w:rFonts w:ascii="Nobel-Book" w:cs="Nobel-Book" w:eastAsia="Nobel-Book" w:hAnsi="Nobel-Book"/>
          <w:sz w:val="24"/>
          <w:szCs w:val="24"/>
          <w:vertAlign w:val="baseline"/>
        </w:rPr>
      </w:pPr>
      <w:r w:rsidDel="00000000" w:rsidR="00000000" w:rsidRPr="00000000">
        <w:rPr>
          <w:rtl w:val="0"/>
        </w:rPr>
      </w:r>
    </w:p>
    <w:p w:rsidR="00000000" w:rsidDel="00000000" w:rsidP="00000000" w:rsidRDefault="00000000" w:rsidRPr="00000000" w14:paraId="00000010">
      <w:pPr>
        <w:spacing w:after="0" w:line="240" w:lineRule="auto"/>
        <w:jc w:val="both"/>
        <w:rPr>
          <w:rFonts w:ascii="Nobel-Book" w:cs="Nobel-Book" w:eastAsia="Nobel-Book" w:hAnsi="Nobel-Book"/>
          <w:sz w:val="24"/>
          <w:szCs w:val="24"/>
          <w:vertAlign w:val="baseline"/>
        </w:rPr>
      </w:pPr>
      <w:r w:rsidDel="00000000" w:rsidR="00000000" w:rsidRPr="00000000">
        <w:rPr>
          <w:rFonts w:ascii="Nobel-Book" w:cs="Nobel-Book" w:eastAsia="Nobel-Book" w:hAnsi="Nobel-Book"/>
          <w:sz w:val="24"/>
          <w:szCs w:val="24"/>
          <w:vertAlign w:val="baseline"/>
          <w:rtl w:val="0"/>
        </w:rPr>
        <w:t xml:space="preserve">Um comitê de jurados famosos analisará as inscrições de todo o mundo e anunciará os seis finalistas no início de 2022. A Lexus financia o desenvolvimento do protótipo dos finalistas com um orçamento de até 3 milhões de ienes (mais de US$ 25.000) por projeto. Entre março e junho de 2022, os seis finalistas apresentarão suas propostas finais aos jurados, que selecionarão um vencedor do Grande Prêmio.</w:t>
      </w:r>
    </w:p>
    <w:p w:rsidR="00000000" w:rsidDel="00000000" w:rsidP="00000000" w:rsidRDefault="00000000" w:rsidRPr="00000000" w14:paraId="00000011">
      <w:pPr>
        <w:spacing w:after="0" w:line="240" w:lineRule="auto"/>
        <w:jc w:val="both"/>
        <w:rPr>
          <w:rFonts w:ascii="Nobel-Book" w:cs="Nobel-Book" w:eastAsia="Nobel-Book" w:hAnsi="Nobel-Book"/>
          <w:sz w:val="24"/>
          <w:szCs w:val="24"/>
          <w:vertAlign w:val="baseline"/>
        </w:rPr>
      </w:pPr>
      <w:r w:rsidDel="00000000" w:rsidR="00000000" w:rsidRPr="00000000">
        <w:rPr>
          <w:rtl w:val="0"/>
        </w:rPr>
      </w:r>
    </w:p>
    <w:p w:rsidR="00000000" w:rsidDel="00000000" w:rsidP="00000000" w:rsidRDefault="00000000" w:rsidRPr="00000000" w14:paraId="00000012">
      <w:pPr>
        <w:spacing w:after="0" w:line="240" w:lineRule="auto"/>
        <w:jc w:val="both"/>
        <w:rPr>
          <w:rFonts w:ascii="Nobel-Book" w:cs="Nobel-Book" w:eastAsia="Nobel-Book" w:hAnsi="Nobel-Book"/>
          <w:sz w:val="24"/>
          <w:szCs w:val="24"/>
          <w:vertAlign w:val="baseline"/>
        </w:rPr>
      </w:pPr>
      <w:r w:rsidDel="00000000" w:rsidR="00000000" w:rsidRPr="00000000">
        <w:rPr>
          <w:rFonts w:ascii="Nobel-Book" w:cs="Nobel-Book" w:eastAsia="Nobel-Book" w:hAnsi="Nobel-Book"/>
          <w:sz w:val="24"/>
          <w:szCs w:val="24"/>
          <w:vertAlign w:val="baseline"/>
          <w:rtl w:val="0"/>
        </w:rPr>
        <w:t xml:space="preserve">As inscrições para o Lexus Design Award 2022 já estão abertas e são aceitas até 10 de outubro. Para mais informações, a Lexus disponibiliza o link </w:t>
      </w:r>
      <w:hyperlink r:id="rId8">
        <w:r w:rsidDel="00000000" w:rsidR="00000000" w:rsidRPr="00000000">
          <w:rPr>
            <w:rFonts w:ascii="Nobel-Book" w:cs="Nobel-Book" w:eastAsia="Nobel-Book" w:hAnsi="Nobel-Book"/>
            <w:color w:val="0000ff"/>
            <w:sz w:val="24"/>
            <w:szCs w:val="24"/>
            <w:u w:val="single"/>
            <w:vertAlign w:val="baseline"/>
            <w:rtl w:val="0"/>
          </w:rPr>
          <w:t xml:space="preserve">LexusDesignAward.com</w:t>
        </w:r>
      </w:hyperlink>
      <w:r w:rsidDel="00000000" w:rsidR="00000000" w:rsidRPr="00000000">
        <w:rPr>
          <w:rFonts w:ascii="Nobel-Book" w:cs="Nobel-Book" w:eastAsia="Nobel-Book" w:hAnsi="Nobel-Book"/>
          <w:sz w:val="24"/>
          <w:szCs w:val="24"/>
          <w:vertAlign w:val="baseline"/>
          <w:rtl w:val="0"/>
        </w:rPr>
        <w:t xml:space="preserve">.</w:t>
      </w:r>
    </w:p>
    <w:p w:rsidR="00000000" w:rsidDel="00000000" w:rsidP="00000000" w:rsidRDefault="00000000" w:rsidRPr="00000000" w14:paraId="00000013">
      <w:pPr>
        <w:spacing w:after="0" w:line="240" w:lineRule="auto"/>
        <w:jc w:val="both"/>
        <w:rPr>
          <w:rFonts w:ascii="Nobel-Book" w:cs="Nobel-Book" w:eastAsia="Nobel-Book" w:hAnsi="Nobel-Book"/>
          <w:sz w:val="24"/>
          <w:szCs w:val="24"/>
          <w:vertAlign w:val="baseline"/>
        </w:rPr>
      </w:pPr>
      <w:r w:rsidDel="00000000" w:rsidR="00000000" w:rsidRPr="00000000">
        <w:rPr>
          <w:rtl w:val="0"/>
        </w:rPr>
      </w:r>
    </w:p>
    <w:p w:rsidR="00000000" w:rsidDel="00000000" w:rsidP="00000000" w:rsidRDefault="00000000" w:rsidRPr="00000000" w14:paraId="00000014">
      <w:pPr>
        <w:spacing w:after="0" w:line="240" w:lineRule="auto"/>
        <w:jc w:val="both"/>
        <w:rPr>
          <w:rFonts w:ascii="Nobel-Book" w:cs="Nobel-Book" w:eastAsia="Nobel-Book" w:hAnsi="Nobel-Book"/>
          <w:b w:val="0"/>
          <w:sz w:val="24"/>
          <w:szCs w:val="24"/>
          <w:vertAlign w:val="baseline"/>
        </w:rPr>
      </w:pPr>
      <w:r w:rsidDel="00000000" w:rsidR="00000000" w:rsidRPr="00000000">
        <w:rPr>
          <w:rFonts w:ascii="Nobel-Book" w:cs="Nobel-Book" w:eastAsia="Nobel-Book" w:hAnsi="Nobel-Book"/>
          <w:b w:val="1"/>
          <w:sz w:val="24"/>
          <w:szCs w:val="24"/>
          <w:vertAlign w:val="baseline"/>
          <w:rtl w:val="0"/>
        </w:rPr>
        <w:t xml:space="preserve">Sobre o Lexus Design Award</w:t>
      </w:r>
      <w:r w:rsidDel="00000000" w:rsidR="00000000" w:rsidRPr="00000000">
        <w:rPr>
          <w:rtl w:val="0"/>
        </w:rPr>
      </w:r>
    </w:p>
    <w:p w:rsidR="00000000" w:rsidDel="00000000" w:rsidP="00000000" w:rsidRDefault="00000000" w:rsidRPr="00000000" w14:paraId="00000015">
      <w:pPr>
        <w:spacing w:after="0" w:line="240" w:lineRule="auto"/>
        <w:jc w:val="both"/>
        <w:rPr>
          <w:rFonts w:ascii="Nobel-Book" w:cs="Nobel-Book" w:eastAsia="Nobel-Book" w:hAnsi="Nobel-Book"/>
          <w:sz w:val="24"/>
          <w:szCs w:val="24"/>
          <w:vertAlign w:val="baseline"/>
        </w:rPr>
      </w:pPr>
      <w:r w:rsidDel="00000000" w:rsidR="00000000" w:rsidRPr="00000000">
        <w:rPr>
          <w:rtl w:val="0"/>
        </w:rPr>
      </w:r>
    </w:p>
    <w:p w:rsidR="00000000" w:rsidDel="00000000" w:rsidP="00000000" w:rsidRDefault="00000000" w:rsidRPr="00000000" w14:paraId="00000016">
      <w:pPr>
        <w:spacing w:after="0" w:line="240" w:lineRule="auto"/>
        <w:jc w:val="both"/>
        <w:rPr>
          <w:rFonts w:ascii="Nobel-Book" w:cs="Nobel-Book" w:eastAsia="Nobel-Book" w:hAnsi="Nobel-Book"/>
          <w:sz w:val="24"/>
          <w:szCs w:val="24"/>
          <w:vertAlign w:val="baseline"/>
        </w:rPr>
      </w:pPr>
      <w:r w:rsidDel="00000000" w:rsidR="00000000" w:rsidRPr="00000000">
        <w:rPr>
          <w:rFonts w:ascii="Nobel-Book" w:cs="Nobel-Book" w:eastAsia="Nobel-Book" w:hAnsi="Nobel-Book"/>
          <w:sz w:val="24"/>
          <w:szCs w:val="24"/>
          <w:vertAlign w:val="baseline"/>
          <w:rtl w:val="0"/>
        </w:rPr>
        <w:t xml:space="preserve">Lançado em 2013, o Lexus Design Award é uma competição internacional para criadores e designers emergentes de todo o mundo. O prêmio busca contribuir com a sociedade, apoiando profissionais cujo trabalho mostra potencial para construir um futuro melhor. Seis finalistas têm a oportunidade única de criar projetos sob a orientação de designers líderes e renomados mundialmente. Além do grande prêmio, o Lexus Design Award oferece exposição midiática relevante para impulsionar o avanço na carreira.</w:t>
      </w:r>
    </w:p>
    <w:p w:rsidR="00000000" w:rsidDel="00000000" w:rsidP="00000000" w:rsidRDefault="00000000" w:rsidRPr="00000000" w14:paraId="00000017">
      <w:pPr>
        <w:spacing w:after="0" w:line="240" w:lineRule="auto"/>
        <w:jc w:val="both"/>
        <w:rPr>
          <w:rFonts w:ascii="Nobel-Book" w:cs="Nobel-Book" w:eastAsia="Nobel-Book" w:hAnsi="Nobel-Book"/>
          <w:sz w:val="24"/>
          <w:szCs w:val="24"/>
          <w:vertAlign w:val="baseline"/>
        </w:rPr>
      </w:pPr>
      <w:r w:rsidDel="00000000" w:rsidR="00000000" w:rsidRPr="00000000">
        <w:rPr>
          <w:rtl w:val="0"/>
        </w:rPr>
      </w:r>
    </w:p>
    <w:p w:rsidR="00000000" w:rsidDel="00000000" w:rsidP="00000000" w:rsidRDefault="00000000" w:rsidRPr="00000000" w14:paraId="00000018">
      <w:pPr>
        <w:spacing w:after="0" w:line="240" w:lineRule="auto"/>
        <w:jc w:val="both"/>
        <w:rPr>
          <w:rFonts w:ascii="Nobel-Book" w:cs="Nobel-Book" w:eastAsia="Nobel-Book" w:hAnsi="Nobel-Book"/>
          <w:b w:val="0"/>
          <w:sz w:val="24"/>
          <w:szCs w:val="24"/>
          <w:vertAlign w:val="baseline"/>
        </w:rPr>
      </w:pPr>
      <w:r w:rsidDel="00000000" w:rsidR="00000000" w:rsidRPr="00000000">
        <w:rPr>
          <w:rFonts w:ascii="Nobel-Book" w:cs="Nobel-Book" w:eastAsia="Nobel-Book" w:hAnsi="Nobel-Book"/>
          <w:b w:val="1"/>
          <w:sz w:val="24"/>
          <w:szCs w:val="24"/>
          <w:vertAlign w:val="baseline"/>
          <w:rtl w:val="0"/>
        </w:rPr>
        <w:t xml:space="preserve">Sobre os mentores</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80" w:lineRule="auto"/>
        <w:jc w:val="both"/>
        <w:rPr>
          <w:rFonts w:ascii="Nobel-Book" w:cs="Nobel-Book" w:eastAsia="Nobel-Book" w:hAnsi="Nobel-Book"/>
          <w:b w:val="0"/>
          <w:sz w:val="24"/>
          <w:szCs w:val="24"/>
          <w:vertAlign w:val="baseline"/>
        </w:rPr>
      </w:pPr>
      <w:r w:rsidDel="00000000" w:rsidR="00000000" w:rsidRPr="00000000">
        <w:rPr>
          <w:rFonts w:ascii="Nobel-Book" w:cs="Nobel-Book" w:eastAsia="Nobel-Book" w:hAnsi="Nobel-Book"/>
          <w:b w:val="1"/>
          <w:sz w:val="24"/>
          <w:szCs w:val="24"/>
          <w:vertAlign w:val="baseline"/>
          <w:rtl w:val="0"/>
        </w:rPr>
        <w:br w:type="textWrapping"/>
        <w:t xml:space="preserve">Sam Baron</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80" w:lineRule="auto"/>
        <w:jc w:val="both"/>
        <w:rPr>
          <w:rFonts w:ascii="Nobel-Book" w:cs="Nobel-Book" w:eastAsia="Nobel-Book" w:hAnsi="Nobel-Book"/>
          <w:b w:val="0"/>
          <w:sz w:val="24"/>
          <w:szCs w:val="24"/>
          <w:vertAlign w:val="baseline"/>
        </w:rPr>
      </w:pPr>
      <w:r w:rsidDel="00000000" w:rsidR="00000000" w:rsidRPr="00000000">
        <w:rPr>
          <w:rFonts w:ascii="Nobel-Book" w:cs="Nobel-Book" w:eastAsia="Nobel-Book" w:hAnsi="Nobel-Book"/>
          <w:sz w:val="24"/>
          <w:szCs w:val="24"/>
          <w:vertAlign w:val="baseline"/>
          <w:rtl w:val="0"/>
        </w:rPr>
        <w:t xml:space="preserve">Designer/diretor criativo da SAM BARON &amp; Co.</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80" w:lineRule="auto"/>
        <w:jc w:val="both"/>
        <w:rPr>
          <w:rFonts w:ascii="Nobel-Book" w:cs="Nobel-Book" w:eastAsia="Nobel-Book" w:hAnsi="Nobel-Book"/>
          <w:sz w:val="24"/>
          <w:szCs w:val="24"/>
          <w:vertAlign w:val="baseline"/>
        </w:rPr>
      </w:pPr>
      <w:r w:rsidDel="00000000" w:rsidR="00000000" w:rsidRPr="00000000">
        <w:rPr>
          <w:rFonts w:ascii="Nobel-Book" w:cs="Nobel-Book" w:eastAsia="Nobel-Book" w:hAnsi="Nobel-Book"/>
          <w:sz w:val="24"/>
          <w:szCs w:val="24"/>
          <w:vertAlign w:val="baseline"/>
          <w:rtl w:val="0"/>
        </w:rPr>
        <w:t xml:space="preserve">Líder criativo e visionário, Sam Baron cria produtos e experiências, dando vida a trabalhos que combinam arte e design, e conduzem ideias inovadoras do conceito à conclusão. Seu trabalho abrange muitos campos da hospitalidade, varejo, design, moda e cultura. De uma perspectiva global, Baron lidera iniciativas sofisticadas que criam uma experiência para algumas das principais marcas líderes mundiais. Por uma década, ele foi consultor como diretor de design da Fabrica, um centro de pesquisa de comunicação internacional com sede na Itália.</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47625</wp:posOffset>
            </wp:positionV>
            <wp:extent cx="1761490" cy="1320800"/>
            <wp:effectExtent b="0" l="0" r="0" t="0"/>
            <wp:wrapSquare wrapText="bothSides" distB="0" distT="0" distL="114300" distR="114300"/>
            <wp:docPr id="103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761490" cy="1320800"/>
                    </a:xfrm>
                    <a:prstGeom prst="rect"/>
                    <a:ln/>
                  </pic:spPr>
                </pic:pic>
              </a:graphicData>
            </a:graphic>
          </wp:anchor>
        </w:drawing>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80" w:lineRule="auto"/>
        <w:jc w:val="both"/>
        <w:rPr>
          <w:rFonts w:ascii="Nobel-Book" w:cs="Nobel-Book" w:eastAsia="Nobel-Book" w:hAnsi="Nobel-Book"/>
          <w:sz w:val="24"/>
          <w:szCs w:val="24"/>
          <w:vertAlign w:val="baseline"/>
        </w:rPr>
      </w:pPr>
      <w:r w:rsidDel="00000000" w:rsidR="00000000" w:rsidRPr="00000000">
        <w:rPr>
          <w:rFonts w:ascii="Nobel-Book" w:cs="Nobel-Book" w:eastAsia="Nobel-Book" w:hAnsi="Nobel-Book"/>
          <w:sz w:val="24"/>
          <w:szCs w:val="24"/>
          <w:vertAlign w:val="baseline"/>
          <w:rtl w:val="0"/>
        </w:rPr>
        <w:t xml:space="preserve">Em 2009, Baron recebeu o "Grand Prix de la Creation de la Ville de Paris" na categoria de design, e em 2010 Philippe Starck o selecionou como um dos dez melhores designers da próxima década. Seu trabalho aparece continuamente na imprensa internacional e está incluído em coleções de museus internacionais. Recentemente, Sam recebeu o prêmio especial da feira PAD Paris. Sam Baron vive e trabalha atualmente entre Portugal e França. </w:t>
      </w:r>
    </w:p>
    <w:p w:rsidR="00000000" w:rsidDel="00000000" w:rsidP="00000000" w:rsidRDefault="00000000" w:rsidRPr="00000000" w14:paraId="0000001D">
      <w:pPr>
        <w:spacing w:after="0" w:line="240" w:lineRule="auto"/>
        <w:jc w:val="both"/>
        <w:rPr>
          <w:rFonts w:ascii="Nobel-Book" w:cs="Nobel-Book" w:eastAsia="Nobel-Book" w:hAnsi="Nobel-Book"/>
          <w:sz w:val="24"/>
          <w:szCs w:val="24"/>
          <w:vertAlign w:val="baseline"/>
        </w:rPr>
      </w:pPr>
      <w:r w:rsidDel="00000000" w:rsidR="00000000" w:rsidRPr="00000000">
        <w:rPr>
          <w:rtl w:val="0"/>
        </w:rPr>
      </w:r>
    </w:p>
    <w:p w:rsidR="00000000" w:rsidDel="00000000" w:rsidP="00000000" w:rsidRDefault="00000000" w:rsidRPr="00000000" w14:paraId="0000001E">
      <w:pPr>
        <w:spacing w:after="0" w:line="240" w:lineRule="auto"/>
        <w:jc w:val="both"/>
        <w:rPr>
          <w:rFonts w:ascii="Nobel-Book" w:cs="Nobel-Book" w:eastAsia="Nobel-Book" w:hAnsi="Nobel-Book"/>
          <w:b w:val="0"/>
          <w:sz w:val="24"/>
          <w:szCs w:val="24"/>
          <w:vertAlign w:val="baseline"/>
        </w:rPr>
      </w:pPr>
      <w:r w:rsidDel="00000000" w:rsidR="00000000" w:rsidRPr="00000000">
        <w:rPr>
          <w:rFonts w:ascii="Nobel-Book" w:cs="Nobel-Book" w:eastAsia="Nobel-Book" w:hAnsi="Nobel-Book"/>
          <w:b w:val="1"/>
          <w:sz w:val="24"/>
          <w:szCs w:val="24"/>
          <w:vertAlign w:val="baseline"/>
          <w:rtl w:val="0"/>
        </w:rPr>
        <w:t xml:space="preserve">Joe Doucet</w:t>
      </w:r>
      <w:r w:rsidDel="00000000" w:rsidR="00000000" w:rsidRPr="00000000">
        <w:rPr>
          <w:rtl w:val="0"/>
        </w:rPr>
      </w:r>
    </w:p>
    <w:p w:rsidR="00000000" w:rsidDel="00000000" w:rsidP="00000000" w:rsidRDefault="00000000" w:rsidRPr="00000000" w14:paraId="0000001F">
      <w:pPr>
        <w:spacing w:after="0" w:line="240" w:lineRule="auto"/>
        <w:jc w:val="both"/>
        <w:rPr>
          <w:rFonts w:ascii="Nobel-Book" w:cs="Nobel-Book" w:eastAsia="Nobel-Book" w:hAnsi="Nobel-Book"/>
          <w:sz w:val="24"/>
          <w:szCs w:val="24"/>
          <w:vertAlign w:val="baseline"/>
        </w:rPr>
      </w:pPr>
      <w:r w:rsidDel="00000000" w:rsidR="00000000" w:rsidRPr="00000000">
        <w:rPr>
          <w:rFonts w:ascii="Nobel-Book" w:cs="Nobel-Book" w:eastAsia="Nobel-Book" w:hAnsi="Nobel-Book"/>
          <w:sz w:val="24"/>
          <w:szCs w:val="24"/>
          <w:vertAlign w:val="baseline"/>
          <w:rtl w:val="0"/>
        </w:rPr>
        <w:t xml:space="preserve">Fundador da JOE DOUCET X PARTNERS</w:t>
      </w:r>
    </w:p>
    <w:p w:rsidR="00000000" w:rsidDel="00000000" w:rsidP="00000000" w:rsidRDefault="00000000" w:rsidRPr="00000000" w14:paraId="00000020">
      <w:pPr>
        <w:spacing w:after="0" w:line="240" w:lineRule="auto"/>
        <w:jc w:val="both"/>
        <w:rPr>
          <w:rFonts w:ascii="Nobel-Book" w:cs="Nobel-Book" w:eastAsia="Nobel-Book" w:hAnsi="Nobel-Book"/>
          <w:sz w:val="24"/>
          <w:szCs w:val="24"/>
          <w:vertAlign w:val="baseline"/>
        </w:rPr>
      </w:pPr>
      <w:r w:rsidDel="00000000" w:rsidR="00000000" w:rsidRPr="00000000">
        <w:rPr>
          <w:rtl w:val="0"/>
        </w:rPr>
      </w:r>
    </w:p>
    <w:p w:rsidR="00000000" w:rsidDel="00000000" w:rsidP="00000000" w:rsidRDefault="00000000" w:rsidRPr="00000000" w14:paraId="00000021">
      <w:pPr>
        <w:spacing w:after="0" w:line="240" w:lineRule="auto"/>
        <w:jc w:val="both"/>
        <w:rPr>
          <w:rFonts w:ascii="Nobel-Book" w:cs="Nobel-Book" w:eastAsia="Nobel-Book" w:hAnsi="Nobel-Book"/>
          <w:sz w:val="24"/>
          <w:szCs w:val="24"/>
          <w:vertAlign w:val="baseline"/>
        </w:rPr>
      </w:pPr>
      <w:r w:rsidDel="00000000" w:rsidR="00000000" w:rsidRPr="00000000">
        <w:rPr>
          <w:rFonts w:ascii="Nobel-Book" w:cs="Nobel-Book" w:eastAsia="Nobel-Book" w:hAnsi="Nobel-Book"/>
          <w:sz w:val="24"/>
          <w:szCs w:val="24"/>
          <w:vertAlign w:val="baseline"/>
          <w:rtl w:val="0"/>
        </w:rPr>
        <w:t xml:space="preserve">Designer, empresário, inventor e diretor criativo, Joe Doucet é um dos talentos criativos mais procurados que trabalham na América hoje. Seu trabalho funde função e apelo visual habilmente para transmitir significado. Doucet acredita que o design e, mais importante, o processo de pensamento do designer podem desempenhar um papel maior na inovação e na solução de problemas. Atualmente, ele detém inúmeras patentes de seus projetos e invenções.</w:t>
      </w:r>
    </w:p>
    <w:p w:rsidR="00000000" w:rsidDel="00000000" w:rsidP="00000000" w:rsidRDefault="00000000" w:rsidRPr="00000000" w14:paraId="00000022">
      <w:pPr>
        <w:spacing w:after="0" w:line="240" w:lineRule="auto"/>
        <w:jc w:val="both"/>
        <w:rPr>
          <w:rFonts w:ascii="Nobel-Book" w:cs="Nobel-Book" w:eastAsia="Nobel-Book" w:hAnsi="Nobel-Book"/>
          <w:sz w:val="24"/>
          <w:szCs w:val="24"/>
          <w:vertAlign w:val="baseline"/>
        </w:rPr>
      </w:pPr>
      <w:r w:rsidDel="00000000" w:rsidR="00000000" w:rsidRPr="00000000">
        <w:rPr>
          <w:rtl w:val="0"/>
        </w:rPr>
      </w:r>
    </w:p>
    <w:p w:rsidR="00000000" w:rsidDel="00000000" w:rsidP="00000000" w:rsidRDefault="00000000" w:rsidRPr="00000000" w14:paraId="00000023">
      <w:pPr>
        <w:spacing w:after="0" w:line="240" w:lineRule="auto"/>
        <w:jc w:val="both"/>
        <w:rPr>
          <w:rFonts w:ascii="Nobel-Book" w:cs="Nobel-Book" w:eastAsia="Nobel-Book" w:hAnsi="Nobel-Book"/>
          <w:sz w:val="24"/>
          <w:szCs w:val="24"/>
          <w:vertAlign w:val="baseline"/>
        </w:rPr>
      </w:pPr>
      <w:r w:rsidDel="00000000" w:rsidR="00000000" w:rsidRPr="00000000">
        <w:rPr>
          <w:rFonts w:ascii="Nobel-Book" w:cs="Nobel-Book" w:eastAsia="Nobel-Book" w:hAnsi="Nobel-Book"/>
          <w:sz w:val="24"/>
          <w:szCs w:val="24"/>
          <w:vertAlign w:val="baseline"/>
          <w:rtl w:val="0"/>
        </w:rPr>
        <w:t xml:space="preserve">O trabalho de Doucet foi exibido globalmente e recebeu vários prêmios internacionais, incluindo um Prêmio Mundial de Tecnologia para Inovação em Design e vários Good Design Awards. Doucet foi nomeado o Vencedor do Prêmio Nacional de Design Smithsonian Cooper-Hewitt para Designer de Produto 2017, a maior homenagem em sua área. Ele também foi finalista do prêmio Designer of the Year 2019 pelo Dezeen, e recebeu o prêmio Fast Company Top Design Companies em 2019.</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5715</wp:posOffset>
            </wp:positionV>
            <wp:extent cx="1752600" cy="1104265"/>
            <wp:effectExtent b="0" l="0" r="0" t="0"/>
            <wp:wrapSquare wrapText="bothSides" distB="0" distT="0" distL="114300" distR="114300"/>
            <wp:docPr id="1033"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1752600" cy="1104265"/>
                    </a:xfrm>
                    <a:prstGeom prst="rect"/>
                    <a:ln/>
                  </pic:spPr>
                </pic:pic>
              </a:graphicData>
            </a:graphic>
          </wp:anchor>
        </w:drawing>
      </w:r>
    </w:p>
    <w:p w:rsidR="00000000" w:rsidDel="00000000" w:rsidP="00000000" w:rsidRDefault="00000000" w:rsidRPr="00000000" w14:paraId="00000024">
      <w:pPr>
        <w:spacing w:after="0" w:line="240" w:lineRule="auto"/>
        <w:jc w:val="both"/>
        <w:rPr>
          <w:rFonts w:ascii="Nobel-Book" w:cs="Nobel-Book" w:eastAsia="Nobel-Book" w:hAnsi="Nobel-Book"/>
          <w:sz w:val="24"/>
          <w:szCs w:val="24"/>
          <w:vertAlign w:val="baseline"/>
        </w:rPr>
      </w:pPr>
      <w:r w:rsidDel="00000000" w:rsidR="00000000" w:rsidRPr="00000000">
        <w:rPr>
          <w:rtl w:val="0"/>
        </w:rPr>
      </w:r>
    </w:p>
    <w:p w:rsidR="00000000" w:rsidDel="00000000" w:rsidP="00000000" w:rsidRDefault="00000000" w:rsidRPr="00000000" w14:paraId="00000025">
      <w:pPr>
        <w:spacing w:after="0" w:line="240" w:lineRule="auto"/>
        <w:jc w:val="both"/>
        <w:rPr>
          <w:rFonts w:ascii="Nobel-Book" w:cs="Nobel-Book" w:eastAsia="Nobel-Book" w:hAnsi="Nobel-Book"/>
          <w:sz w:val="24"/>
          <w:szCs w:val="24"/>
          <w:vertAlign w:val="baseline"/>
        </w:rPr>
      </w:pPr>
      <w:r w:rsidDel="00000000" w:rsidR="00000000" w:rsidRPr="00000000">
        <w:rPr>
          <w:rtl w:val="0"/>
        </w:rPr>
      </w:r>
    </w:p>
    <w:p w:rsidR="00000000" w:rsidDel="00000000" w:rsidP="00000000" w:rsidRDefault="00000000" w:rsidRPr="00000000" w14:paraId="00000026">
      <w:pPr>
        <w:spacing w:after="0" w:line="240" w:lineRule="auto"/>
        <w:jc w:val="both"/>
        <w:rPr>
          <w:rFonts w:ascii="Nobel-Book" w:cs="Nobel-Book" w:eastAsia="Nobel-Book" w:hAnsi="Nobel-Book"/>
          <w:b w:val="0"/>
          <w:sz w:val="24"/>
          <w:szCs w:val="24"/>
          <w:vertAlign w:val="baseline"/>
        </w:rPr>
      </w:pPr>
      <w:r w:rsidDel="00000000" w:rsidR="00000000" w:rsidRPr="00000000">
        <w:rPr>
          <w:rFonts w:ascii="Nobel-Book" w:cs="Nobel-Book" w:eastAsia="Nobel-Book" w:hAnsi="Nobel-Book"/>
          <w:b w:val="1"/>
          <w:sz w:val="24"/>
          <w:szCs w:val="24"/>
          <w:vertAlign w:val="baseline"/>
          <w:rtl w:val="0"/>
        </w:rPr>
        <w:t xml:space="preserve">Yosuke Hayano</w:t>
      </w:r>
      <w:r w:rsidDel="00000000" w:rsidR="00000000" w:rsidRPr="00000000">
        <w:rPr>
          <w:rtl w:val="0"/>
        </w:rPr>
      </w:r>
    </w:p>
    <w:p w:rsidR="00000000" w:rsidDel="00000000" w:rsidP="00000000" w:rsidRDefault="00000000" w:rsidRPr="00000000" w14:paraId="00000027">
      <w:pPr>
        <w:spacing w:after="0" w:line="240" w:lineRule="auto"/>
        <w:jc w:val="both"/>
        <w:rPr>
          <w:rFonts w:ascii="Nobel-Book" w:cs="Nobel-Book" w:eastAsia="Nobel-Book" w:hAnsi="Nobel-Book"/>
          <w:sz w:val="24"/>
          <w:szCs w:val="24"/>
          <w:vertAlign w:val="baseline"/>
        </w:rPr>
      </w:pPr>
      <w:r w:rsidDel="00000000" w:rsidR="00000000" w:rsidRPr="00000000">
        <w:rPr>
          <w:rFonts w:ascii="Nobel-Book" w:cs="Nobel-Book" w:eastAsia="Nobel-Book" w:hAnsi="Nobel-Book"/>
          <w:sz w:val="24"/>
          <w:szCs w:val="24"/>
          <w:vertAlign w:val="baseline"/>
          <w:rtl w:val="0"/>
        </w:rPr>
        <w:t xml:space="preserve">Sócio da Mad Architects</w:t>
      </w:r>
    </w:p>
    <w:p w:rsidR="00000000" w:rsidDel="00000000" w:rsidP="00000000" w:rsidRDefault="00000000" w:rsidRPr="00000000" w14:paraId="00000028">
      <w:pPr>
        <w:spacing w:after="0" w:line="240" w:lineRule="auto"/>
        <w:jc w:val="both"/>
        <w:rPr>
          <w:rFonts w:ascii="Nobel-Book" w:cs="Nobel-Book" w:eastAsia="Nobel-Book" w:hAnsi="Nobel-Book"/>
          <w:b w:val="0"/>
          <w:sz w:val="24"/>
          <w:szCs w:val="24"/>
          <w:vertAlign w:val="baseline"/>
        </w:rPr>
      </w:pPr>
      <w:r w:rsidDel="00000000" w:rsidR="00000000" w:rsidRPr="00000000">
        <w:rPr>
          <w:rtl w:val="0"/>
        </w:rPr>
      </w:r>
    </w:p>
    <w:p w:rsidR="00000000" w:rsidDel="00000000" w:rsidP="00000000" w:rsidRDefault="00000000" w:rsidRPr="00000000" w14:paraId="00000029">
      <w:pPr>
        <w:spacing w:after="0" w:line="240" w:lineRule="auto"/>
        <w:jc w:val="both"/>
        <w:rPr>
          <w:rFonts w:ascii="Nobel-Book" w:cs="Nobel-Book" w:eastAsia="Nobel-Book" w:hAnsi="Nobel-Book"/>
          <w:sz w:val="24"/>
          <w:szCs w:val="24"/>
          <w:vertAlign w:val="baseline"/>
        </w:rPr>
      </w:pPr>
      <w:r w:rsidDel="00000000" w:rsidR="00000000" w:rsidRPr="00000000">
        <w:rPr>
          <w:rtl w:val="0"/>
        </w:rPr>
      </w:r>
    </w:p>
    <w:p w:rsidR="00000000" w:rsidDel="00000000" w:rsidP="00000000" w:rsidRDefault="00000000" w:rsidRPr="00000000" w14:paraId="0000002A">
      <w:pPr>
        <w:spacing w:after="0" w:line="240" w:lineRule="auto"/>
        <w:jc w:val="both"/>
        <w:rPr>
          <w:rFonts w:ascii="Nobel-Book" w:cs="Nobel-Book" w:eastAsia="Nobel-Book" w:hAnsi="Nobel-Book"/>
          <w:sz w:val="24"/>
          <w:szCs w:val="24"/>
          <w:vertAlign w:val="baseline"/>
        </w:rPr>
      </w:pPr>
      <w:r w:rsidDel="00000000" w:rsidR="00000000" w:rsidRPr="00000000">
        <w:rPr>
          <w:rFonts w:ascii="Nobel-Book" w:cs="Nobel-Book" w:eastAsia="Nobel-Book" w:hAnsi="Nobel-Book"/>
          <w:sz w:val="24"/>
          <w:szCs w:val="24"/>
          <w:vertAlign w:val="baseline"/>
          <w:rtl w:val="0"/>
        </w:rPr>
        <w:t xml:space="preserve">Sabine Marcelis é uma designer holandesa que dirige seu escritório no porto de Rotterdam. Depois de se formar na Eindhoven Design Academy em 2011, Marcelis começou a trabalhar como designer freelance nas áreas de produto, instalação e design espacial com forte foco na materialidade. Seu trabalho é caracterizado por formas puras que destacam as propriedades dos materiais.</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69215</wp:posOffset>
            </wp:positionV>
            <wp:extent cx="1109980" cy="1480185"/>
            <wp:effectExtent b="0" l="0" r="0" t="0"/>
            <wp:wrapSquare wrapText="bothSides" distB="0" distT="0" distL="114300" distR="114300"/>
            <wp:docPr id="1031"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a:off x="0" y="0"/>
                      <a:ext cx="1109980" cy="1480185"/>
                    </a:xfrm>
                    <a:prstGeom prst="rect"/>
                    <a:ln/>
                  </pic:spPr>
                </pic:pic>
              </a:graphicData>
            </a:graphic>
          </wp:anchor>
        </w:drawing>
      </w:r>
    </w:p>
    <w:p w:rsidR="00000000" w:rsidDel="00000000" w:rsidP="00000000" w:rsidRDefault="00000000" w:rsidRPr="00000000" w14:paraId="0000002B">
      <w:pPr>
        <w:spacing w:after="0" w:line="240" w:lineRule="auto"/>
        <w:jc w:val="both"/>
        <w:rPr>
          <w:rFonts w:ascii="Nobel-Book" w:cs="Nobel-Book" w:eastAsia="Nobel-Book" w:hAnsi="Nobel-Book"/>
          <w:sz w:val="24"/>
          <w:szCs w:val="24"/>
          <w:vertAlign w:val="baseline"/>
        </w:rPr>
      </w:pPr>
      <w:r w:rsidDel="00000000" w:rsidR="00000000" w:rsidRPr="00000000">
        <w:rPr>
          <w:rtl w:val="0"/>
        </w:rPr>
      </w:r>
    </w:p>
    <w:p w:rsidR="00000000" w:rsidDel="00000000" w:rsidP="00000000" w:rsidRDefault="00000000" w:rsidRPr="00000000" w14:paraId="0000002C">
      <w:pPr>
        <w:spacing w:after="0" w:line="240" w:lineRule="auto"/>
        <w:jc w:val="both"/>
        <w:rPr>
          <w:rFonts w:ascii="Nobel-Book" w:cs="Nobel-Book" w:eastAsia="Nobel-Book" w:hAnsi="Nobel-Book"/>
          <w:sz w:val="24"/>
          <w:szCs w:val="24"/>
          <w:vertAlign w:val="baseline"/>
        </w:rPr>
      </w:pPr>
      <w:r w:rsidDel="00000000" w:rsidR="00000000" w:rsidRPr="00000000">
        <w:rPr>
          <w:rFonts w:ascii="Nobel-Book" w:cs="Nobel-Book" w:eastAsia="Nobel-Book" w:hAnsi="Nobel-Book"/>
          <w:sz w:val="24"/>
          <w:szCs w:val="24"/>
          <w:vertAlign w:val="baseline"/>
          <w:rtl w:val="0"/>
        </w:rPr>
        <w:t xml:space="preserve">Marcelis aplica um forte ponto de vista estético em suas colaborações com especialistas do setor. Este método de trabalho permite intervir no processo de fabricação, recorrendo à pesquisa e experimentação de materiais para obter surpreendentes novos efeitos visuais para projetos expostos em museus e encomendados por clientes comerciais e casas de moda.</w:t>
      </w:r>
    </w:p>
    <w:p w:rsidR="00000000" w:rsidDel="00000000" w:rsidP="00000000" w:rsidRDefault="00000000" w:rsidRPr="00000000" w14:paraId="0000002D">
      <w:pPr>
        <w:spacing w:after="0" w:line="240" w:lineRule="auto"/>
        <w:jc w:val="both"/>
        <w:rPr>
          <w:rFonts w:ascii="Nobel-Book" w:cs="Nobel-Book" w:eastAsia="Nobel-Book" w:hAnsi="Nobel-Book"/>
          <w:sz w:val="24"/>
          <w:szCs w:val="24"/>
          <w:vertAlign w:val="baseline"/>
        </w:rPr>
      </w:pPr>
      <w:r w:rsidDel="00000000" w:rsidR="00000000" w:rsidRPr="00000000">
        <w:rPr>
          <w:rtl w:val="0"/>
        </w:rPr>
      </w:r>
    </w:p>
    <w:p w:rsidR="00000000" w:rsidDel="00000000" w:rsidP="00000000" w:rsidRDefault="00000000" w:rsidRPr="00000000" w14:paraId="0000002E">
      <w:pPr>
        <w:spacing w:after="0" w:line="240" w:lineRule="auto"/>
        <w:jc w:val="both"/>
        <w:rPr>
          <w:rFonts w:ascii="Nobel-Book" w:cs="Nobel-Book" w:eastAsia="Nobel-Book" w:hAnsi="Nobel-Book"/>
          <w:sz w:val="24"/>
          <w:szCs w:val="24"/>
          <w:vertAlign w:val="baseline"/>
        </w:rPr>
      </w:pPr>
      <w:r w:rsidDel="00000000" w:rsidR="00000000" w:rsidRPr="00000000">
        <w:rPr>
          <w:rFonts w:ascii="Nobel-Book" w:cs="Nobel-Book" w:eastAsia="Nobel-Book" w:hAnsi="Nobel-Book"/>
          <w:sz w:val="24"/>
          <w:szCs w:val="24"/>
          <w:vertAlign w:val="baseline"/>
          <w:rtl w:val="0"/>
        </w:rPr>
        <w:t xml:space="preserve">Sabine ganhou recentemente os prestigiosos prêmios 'Designer do Ano 2020' dado pela Wallpaper, o prêmio 'Jovem Designer do Ano' do Elle Deco International Design Award 2019 e o 'GQ Men of the year 2019' Artista Internacional do Ano.</w:t>
      </w:r>
    </w:p>
    <w:p w:rsidR="00000000" w:rsidDel="00000000" w:rsidP="00000000" w:rsidRDefault="00000000" w:rsidRPr="00000000" w14:paraId="0000002F">
      <w:pPr>
        <w:spacing w:after="0" w:line="240" w:lineRule="auto"/>
        <w:jc w:val="both"/>
        <w:rPr>
          <w:b w:val="0"/>
          <w:sz w:val="21"/>
          <w:szCs w:val="21"/>
          <w:vertAlign w:val="baseline"/>
        </w:rPr>
      </w:pPr>
      <w:r w:rsidDel="00000000" w:rsidR="00000000" w:rsidRPr="00000000">
        <w:rPr>
          <w:rtl w:val="0"/>
        </w:rPr>
      </w:r>
    </w:p>
    <w:p w:rsidR="00000000" w:rsidDel="00000000" w:rsidP="00000000" w:rsidRDefault="00000000" w:rsidRPr="00000000" w14:paraId="00000030">
      <w:pPr>
        <w:spacing w:after="0" w:line="240" w:lineRule="auto"/>
        <w:jc w:val="both"/>
        <w:rPr>
          <w:rFonts w:ascii="Nobel-Book" w:cs="Nobel-Book" w:eastAsia="Nobel-Book" w:hAnsi="Nobel-Book"/>
          <w:sz w:val="24"/>
          <w:szCs w:val="24"/>
          <w:vertAlign w:val="baseline"/>
        </w:rPr>
      </w:pPr>
      <w:r w:rsidDel="00000000" w:rsidR="00000000" w:rsidRPr="00000000">
        <w:rPr>
          <w:rtl w:val="0"/>
        </w:rPr>
      </w:r>
    </w:p>
    <w:p w:rsidR="00000000" w:rsidDel="00000000" w:rsidP="00000000" w:rsidRDefault="00000000" w:rsidRPr="00000000" w14:paraId="00000031">
      <w:pPr>
        <w:spacing w:after="0" w:line="240" w:lineRule="auto"/>
        <w:jc w:val="both"/>
        <w:rPr>
          <w:rFonts w:ascii="Nobel-Book" w:cs="Nobel-Book" w:eastAsia="Nobel-Book" w:hAnsi="Nobel-Book"/>
          <w:sz w:val="24"/>
          <w:szCs w:val="24"/>
          <w:vertAlign w:val="baseline"/>
        </w:rPr>
      </w:pPr>
      <w:r w:rsidDel="00000000" w:rsidR="00000000" w:rsidRPr="00000000">
        <w:rPr>
          <w:rFonts w:ascii="Nobel-Book" w:cs="Nobel-Book" w:eastAsia="Nobel-Book" w:hAnsi="Nobel-Book"/>
          <w:b w:val="1"/>
          <w:i w:val="1"/>
          <w:sz w:val="24"/>
          <w:szCs w:val="24"/>
          <w:vertAlign w:val="baseline"/>
          <w:rtl w:val="0"/>
        </w:rPr>
        <w:t xml:space="preserve">Para baixar este press release, bem como todo o material de imprensa da Lexus Brasil, como fotos e vídeos, visite </w:t>
      </w:r>
      <w:hyperlink r:id="rId12">
        <w:r w:rsidDel="00000000" w:rsidR="00000000" w:rsidRPr="00000000">
          <w:rPr>
            <w:rFonts w:ascii="Nobel-Book" w:cs="Nobel-Book" w:eastAsia="Nobel-Book" w:hAnsi="Nobel-Book"/>
            <w:b w:val="1"/>
            <w:i w:val="1"/>
            <w:color w:val="0000ff"/>
            <w:sz w:val="24"/>
            <w:szCs w:val="24"/>
            <w:u w:val="single"/>
            <w:vertAlign w:val="baseline"/>
            <w:rtl w:val="0"/>
          </w:rPr>
          <w:t xml:space="preserve">www.lexusimprensa.com.br</w:t>
        </w:r>
      </w:hyperlink>
      <w:r w:rsidDel="00000000" w:rsidR="00000000" w:rsidRPr="00000000">
        <w:rPr>
          <w:rtl w:val="0"/>
        </w:rPr>
      </w:r>
    </w:p>
    <w:p w:rsidR="00000000" w:rsidDel="00000000" w:rsidP="00000000" w:rsidRDefault="00000000" w:rsidRPr="00000000" w14:paraId="00000032">
      <w:pPr>
        <w:spacing w:after="0" w:line="240" w:lineRule="auto"/>
        <w:jc w:val="both"/>
        <w:rPr>
          <w:rFonts w:ascii="Nobel-Book" w:cs="Nobel-Book" w:eastAsia="Nobel-Book" w:hAnsi="Nobel-Book"/>
          <w:sz w:val="24"/>
          <w:szCs w:val="24"/>
          <w:vertAlign w:val="baseline"/>
        </w:rPr>
      </w:pPr>
      <w:r w:rsidDel="00000000" w:rsidR="00000000" w:rsidRPr="00000000">
        <w:rPr>
          <w:rtl w:val="0"/>
        </w:rPr>
      </w:r>
    </w:p>
    <w:p w:rsidR="00000000" w:rsidDel="00000000" w:rsidP="00000000" w:rsidRDefault="00000000" w:rsidRPr="00000000" w14:paraId="00000033">
      <w:pPr>
        <w:spacing w:after="0" w:line="240" w:lineRule="auto"/>
        <w:jc w:val="both"/>
        <w:rPr>
          <w:rFonts w:ascii="Nobel-Book" w:cs="Nobel-Book" w:eastAsia="Nobel-Book" w:hAnsi="Nobel-Book"/>
          <w:sz w:val="24"/>
          <w:szCs w:val="24"/>
          <w:vertAlign w:val="baseline"/>
        </w:rPr>
      </w:pPr>
      <w:r w:rsidDel="00000000" w:rsidR="00000000" w:rsidRPr="00000000">
        <w:rPr>
          <w:rFonts w:ascii="Nobel-Book" w:cs="Nobel-Book" w:eastAsia="Nobel-Book" w:hAnsi="Nobel-Book"/>
          <w:sz w:val="24"/>
          <w:szCs w:val="24"/>
          <w:vertAlign w:val="baseline"/>
          <w:rtl w:val="0"/>
        </w:rPr>
        <w:t xml:space="preserve">_______________________________________________________________</w:t>
      </w:r>
    </w:p>
    <w:p w:rsidR="00000000" w:rsidDel="00000000" w:rsidP="00000000" w:rsidRDefault="00000000" w:rsidRPr="00000000" w14:paraId="00000034">
      <w:pPr>
        <w:spacing w:after="0" w:line="240" w:lineRule="auto"/>
        <w:jc w:val="both"/>
        <w:rPr>
          <w:rFonts w:ascii="Nobel-Book" w:cs="Nobel-Book" w:eastAsia="Nobel-Book" w:hAnsi="Nobel-Book"/>
          <w:sz w:val="24"/>
          <w:szCs w:val="24"/>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200025</wp:posOffset>
            </wp:positionV>
            <wp:extent cx="1666875" cy="995680"/>
            <wp:effectExtent b="0" l="0" r="0" t="0"/>
            <wp:wrapSquare wrapText="bothSides" distB="114300" distT="114300" distL="114300" distR="114300"/>
            <wp:docPr id="1032" name="image6.jpg"/>
            <a:graphic>
              <a:graphicData uri="http://schemas.openxmlformats.org/drawingml/2006/picture">
                <pic:pic>
                  <pic:nvPicPr>
                    <pic:cNvPr id="0" name="image6.jpg"/>
                    <pic:cNvPicPr preferRelativeResize="0"/>
                  </pic:nvPicPr>
                  <pic:blipFill>
                    <a:blip r:embed="rId13"/>
                    <a:srcRect b="0" l="0" r="0" t="0"/>
                    <a:stretch>
                      <a:fillRect/>
                    </a:stretch>
                  </pic:blipFill>
                  <pic:spPr>
                    <a:xfrm>
                      <a:off x="0" y="0"/>
                      <a:ext cx="1666875" cy="995680"/>
                    </a:xfrm>
                    <a:prstGeom prst="rect"/>
                    <a:ln/>
                  </pic:spPr>
                </pic:pic>
              </a:graphicData>
            </a:graphic>
          </wp:anchor>
        </w:drawing>
      </w:r>
    </w:p>
    <w:p w:rsidR="00000000" w:rsidDel="00000000" w:rsidP="00000000" w:rsidRDefault="00000000" w:rsidRPr="00000000" w14:paraId="00000035">
      <w:pPr>
        <w:spacing w:after="0" w:line="240" w:lineRule="auto"/>
        <w:jc w:val="both"/>
        <w:rPr>
          <w:rFonts w:ascii="Nobel-Book" w:cs="Nobel-Book" w:eastAsia="Nobel-Book" w:hAnsi="Nobel-Book"/>
          <w:vertAlign w:val="baseline"/>
        </w:rPr>
      </w:pPr>
      <w:r w:rsidDel="00000000" w:rsidR="00000000" w:rsidRPr="00000000">
        <w:rPr>
          <w:rFonts w:ascii="Arial" w:cs="Arial" w:eastAsia="Arial" w:hAnsi="Arial"/>
          <w:color w:val="222222"/>
          <w:highlight w:val="white"/>
          <w:vertAlign w:val="baseline"/>
          <w:rtl w:val="0"/>
        </w:rPr>
        <w:t xml:space="preserve">A Toyota Motor Corporation trabalha para desenvolver e fabricar produtos de alta qualidade, seguros e inovadores, além de serviços que criem felicidade ao oferecer mobilidade para todos. Nós acreditamos que a verdadeira conquista vem ao suportar nossos clientes, parceiros, colaboradores e as comunidades onde estamos inseridos. Desde a nossa fundação há mais de 80 anos em 1937, nós aplicamos nossos “Princípios” na busca por uma sociedade mais inclusiva, sustentável e segura. Hoje, ao nos transformarmos em uma empresa de mobilidade desenvolvendo tecnologias conectadas, automatizadas, compartilhadas e eletrificadas, nos mantemos fiéis aos nossos “Princípios” e a muitos dos Objetivos de Desenvolvimento Sustentável das Nações Unidas para contribuir com um mundo melhor onde todos são livres para se locomover.</w:t>
      </w:r>
      <w:r w:rsidDel="00000000" w:rsidR="00000000" w:rsidRPr="00000000">
        <w:rPr>
          <w:rtl w:val="0"/>
        </w:rPr>
      </w:r>
    </w:p>
    <w:p w:rsidR="00000000" w:rsidDel="00000000" w:rsidP="00000000" w:rsidRDefault="00000000" w:rsidRPr="00000000" w14:paraId="00000036">
      <w:pPr>
        <w:spacing w:after="0" w:line="240" w:lineRule="auto"/>
        <w:jc w:val="both"/>
        <w:rPr>
          <w:rFonts w:ascii="Nobel-Book" w:cs="Nobel-Book" w:eastAsia="Nobel-Book" w:hAnsi="Nobel-Book"/>
          <w:sz w:val="24"/>
          <w:szCs w:val="24"/>
          <w:vertAlign w:val="baseline"/>
        </w:rPr>
      </w:pPr>
      <w:r w:rsidDel="00000000" w:rsidR="00000000" w:rsidRPr="00000000">
        <w:rPr>
          <w:rFonts w:ascii="Nobel-Book" w:cs="Nobel-Book" w:eastAsia="Nobel-Book" w:hAnsi="Nobel-Book"/>
          <w:sz w:val="24"/>
          <w:szCs w:val="24"/>
          <w:vertAlign w:val="baseline"/>
          <w:rtl w:val="0"/>
        </w:rPr>
        <w:t xml:space="preserve">_______________________________________________________________</w:t>
      </w:r>
    </w:p>
    <w:p w:rsidR="00000000" w:rsidDel="00000000" w:rsidP="00000000" w:rsidRDefault="00000000" w:rsidRPr="00000000" w14:paraId="00000037">
      <w:pPr>
        <w:spacing w:after="0" w:line="240" w:lineRule="auto"/>
        <w:jc w:val="both"/>
        <w:rPr>
          <w:rFonts w:ascii="Nobel-Book" w:cs="Nobel-Book" w:eastAsia="Nobel-Book" w:hAnsi="Nobel-Book"/>
          <w:i w:val="0"/>
          <w:vertAlign w:val="baseline"/>
        </w:rPr>
      </w:pPr>
      <w:r w:rsidDel="00000000" w:rsidR="00000000" w:rsidRPr="00000000">
        <w:rPr>
          <w:rtl w:val="0"/>
        </w:rPr>
      </w:r>
    </w:p>
    <w:p w:rsidR="00000000" w:rsidDel="00000000" w:rsidP="00000000" w:rsidRDefault="00000000" w:rsidRPr="00000000" w14:paraId="00000038">
      <w:pPr>
        <w:spacing w:after="0" w:line="240" w:lineRule="auto"/>
        <w:jc w:val="both"/>
        <w:rPr>
          <w:rFonts w:ascii="Nobel-Book" w:cs="Nobel-Book" w:eastAsia="Nobel-Book" w:hAnsi="Nobel-Book"/>
          <w:b w:val="0"/>
          <w:i w:val="0"/>
          <w:vertAlign w:val="baseline"/>
        </w:rPr>
      </w:pPr>
      <w:r w:rsidDel="00000000" w:rsidR="00000000" w:rsidRPr="00000000">
        <w:rPr>
          <w:rFonts w:ascii="Nobel-Book" w:cs="Nobel-Book" w:eastAsia="Nobel-Book" w:hAnsi="Nobel-Book"/>
          <w:b w:val="1"/>
          <w:i w:val="1"/>
          <w:vertAlign w:val="baseline"/>
          <w:rtl w:val="0"/>
        </w:rPr>
        <w:t xml:space="preserve">SOBRE A LEXUS</w:t>
      </w:r>
      <w:r w:rsidDel="00000000" w:rsidR="00000000" w:rsidRPr="00000000">
        <w:rPr>
          <w:rtl w:val="0"/>
        </w:rPr>
      </w:r>
    </w:p>
    <w:p w:rsidR="00000000" w:rsidDel="00000000" w:rsidP="00000000" w:rsidRDefault="00000000" w:rsidRPr="00000000" w14:paraId="00000039">
      <w:pPr>
        <w:spacing w:after="0" w:line="240" w:lineRule="auto"/>
        <w:jc w:val="both"/>
        <w:rPr>
          <w:rFonts w:ascii="Nobel-Book" w:cs="Nobel-Book" w:eastAsia="Nobel-Book" w:hAnsi="Nobel-Book"/>
          <w:b w:val="0"/>
          <w:sz w:val="32"/>
          <w:szCs w:val="32"/>
          <w:vertAlign w:val="baseline"/>
        </w:rPr>
      </w:pPr>
      <w:r w:rsidDel="00000000" w:rsidR="00000000" w:rsidRPr="00000000">
        <w:rPr>
          <w:rFonts w:ascii="Nobel-Book" w:cs="Nobel-Book" w:eastAsia="Nobel-Book" w:hAnsi="Nobel-Book"/>
          <w:i w:val="1"/>
          <w:vertAlign w:val="baseline"/>
          <w:rtl w:val="0"/>
        </w:rPr>
        <w:t xml:space="preserve">Desde a sua estreia, em 1989, a Lexus conquistou sólida reputação por seus produtos de alta qualidade e pelo excelente nível de atendimento prestado aos clientes. Em seu início, a Lexus disponibiliza dois sedãs de luxo e seu compromisso com a busca pela perfeição. Desde aquela época, a Lexus tem expandido sua linha de produtos para atender clientes do mercado de luxo em todo o mundo. Atualmente, a marca vai além de sua reputação de veículos de alta qualidade, com a integração de tecnologias inovadoras, como a Lexus Hybrid Drive, que conquistou a liderança no segmento de luxo híbrido. Hoje, a Lexus comercializa em todo o mundo diversas versões de 10 modelos.</w:t>
      </w:r>
      <w:r w:rsidDel="00000000" w:rsidR="00000000" w:rsidRPr="00000000">
        <w:rPr>
          <w:rtl w:val="0"/>
        </w:rPr>
      </w:r>
    </w:p>
    <w:p w:rsidR="00000000" w:rsidDel="00000000" w:rsidP="00000000" w:rsidRDefault="00000000" w:rsidRPr="00000000" w14:paraId="0000003A">
      <w:pPr>
        <w:spacing w:after="0" w:line="240" w:lineRule="auto"/>
        <w:rPr>
          <w:rFonts w:ascii="Nobel-Book" w:cs="Nobel-Book" w:eastAsia="Nobel-Book" w:hAnsi="Nobel-Book"/>
          <w:sz w:val="24"/>
          <w:szCs w:val="24"/>
          <w:vertAlign w:val="baseline"/>
        </w:rPr>
      </w:pPr>
      <w:r w:rsidDel="00000000" w:rsidR="00000000" w:rsidRPr="00000000">
        <w:rPr>
          <w:rtl w:val="0"/>
        </w:rPr>
      </w:r>
    </w:p>
    <w:p w:rsidR="00000000" w:rsidDel="00000000" w:rsidP="00000000" w:rsidRDefault="00000000" w:rsidRPr="00000000" w14:paraId="0000003B">
      <w:pPr>
        <w:spacing w:after="0" w:line="240" w:lineRule="auto"/>
        <w:jc w:val="both"/>
        <w:rPr>
          <w:rFonts w:ascii="Nobel-Book" w:cs="Nobel-Book" w:eastAsia="Nobel-Book" w:hAnsi="Nobel-Book"/>
          <w:sz w:val="24"/>
          <w:szCs w:val="24"/>
          <w:vertAlign w:val="baseline"/>
        </w:rPr>
      </w:pPr>
      <w:r w:rsidDel="00000000" w:rsidR="00000000" w:rsidRPr="00000000">
        <w:rPr>
          <w:rFonts w:ascii="Nobel-Book" w:cs="Nobel-Book" w:eastAsia="Nobel-Book" w:hAnsi="Nobel-Book"/>
          <w:b w:val="1"/>
          <w:color w:val="000000"/>
          <w:sz w:val="24"/>
          <w:szCs w:val="24"/>
          <w:vertAlign w:val="baseline"/>
          <w:rtl w:val="0"/>
        </w:rPr>
        <w:t xml:space="preserve">Informações à Imprensa </w:t>
      </w:r>
      <w:r w:rsidDel="00000000" w:rsidR="00000000" w:rsidRPr="00000000">
        <w:rPr>
          <w:rtl w:val="0"/>
        </w:rPr>
      </w:r>
    </w:p>
    <w:p w:rsidR="00000000" w:rsidDel="00000000" w:rsidP="00000000" w:rsidRDefault="00000000" w:rsidRPr="00000000" w14:paraId="0000003C">
      <w:pPr>
        <w:spacing w:after="0" w:line="240" w:lineRule="auto"/>
        <w:rPr>
          <w:rFonts w:ascii="Nobel-Book" w:cs="Nobel-Book" w:eastAsia="Nobel-Book" w:hAnsi="Nobel-Book"/>
          <w:sz w:val="24"/>
          <w:szCs w:val="24"/>
          <w:vertAlign w:val="baseline"/>
        </w:rPr>
      </w:pPr>
      <w:r w:rsidDel="00000000" w:rsidR="00000000" w:rsidRPr="00000000">
        <w:rPr>
          <w:rtl w:val="0"/>
        </w:rPr>
      </w:r>
    </w:p>
    <w:p w:rsidR="00000000" w:rsidDel="00000000" w:rsidP="00000000" w:rsidRDefault="00000000" w:rsidRPr="00000000" w14:paraId="0000003D">
      <w:pPr>
        <w:spacing w:after="0" w:line="240" w:lineRule="auto"/>
        <w:jc w:val="both"/>
        <w:rPr>
          <w:rFonts w:ascii="Nobel-Book" w:cs="Nobel-Book" w:eastAsia="Nobel-Book" w:hAnsi="Nobel-Book"/>
          <w:sz w:val="24"/>
          <w:szCs w:val="24"/>
          <w:vertAlign w:val="baseline"/>
        </w:rPr>
      </w:pPr>
      <w:r w:rsidDel="00000000" w:rsidR="00000000" w:rsidRPr="00000000">
        <w:rPr>
          <w:rFonts w:ascii="Nobel-Book" w:cs="Nobel-Book" w:eastAsia="Nobel-Book" w:hAnsi="Nobel-Book"/>
          <w:b w:val="1"/>
          <w:color w:val="000000"/>
          <w:sz w:val="24"/>
          <w:szCs w:val="24"/>
          <w:vertAlign w:val="baseline"/>
          <w:rtl w:val="0"/>
        </w:rPr>
        <w:t xml:space="preserve">Lexus do Brasil – Departamento de Comunicação </w:t>
      </w:r>
      <w:r w:rsidDel="00000000" w:rsidR="00000000" w:rsidRPr="00000000">
        <w:rPr>
          <w:rtl w:val="0"/>
        </w:rPr>
      </w:r>
    </w:p>
    <w:p w:rsidR="00000000" w:rsidDel="00000000" w:rsidP="00000000" w:rsidRDefault="00000000" w:rsidRPr="00000000" w14:paraId="0000003E">
      <w:pPr>
        <w:spacing w:after="0" w:line="240" w:lineRule="auto"/>
        <w:jc w:val="both"/>
        <w:rPr>
          <w:rFonts w:ascii="Nobel-Book" w:cs="Nobel-Book" w:eastAsia="Nobel-Book" w:hAnsi="Nobel-Book"/>
          <w:sz w:val="24"/>
          <w:szCs w:val="24"/>
          <w:vertAlign w:val="baseline"/>
        </w:rPr>
      </w:pPr>
      <w:r w:rsidDel="00000000" w:rsidR="00000000" w:rsidRPr="00000000">
        <w:rPr>
          <w:rFonts w:ascii="Nobel-Book" w:cs="Nobel-Book" w:eastAsia="Nobel-Book" w:hAnsi="Nobel-Book"/>
          <w:color w:val="000000"/>
          <w:sz w:val="24"/>
          <w:szCs w:val="24"/>
          <w:vertAlign w:val="baseline"/>
          <w:rtl w:val="0"/>
        </w:rPr>
        <w:t xml:space="preserve">Rafael Borges – Chefe de imprensa </w:t>
      </w:r>
      <w:r w:rsidDel="00000000" w:rsidR="00000000" w:rsidRPr="00000000">
        <w:rPr>
          <w:rFonts w:ascii="Nobel-Book" w:cs="Nobel-Book" w:eastAsia="Nobel-Book" w:hAnsi="Nobel-Book"/>
          <w:sz w:val="24"/>
          <w:szCs w:val="24"/>
          <w:vertAlign w:val="baseline"/>
          <w:rtl w:val="0"/>
        </w:rPr>
        <w:t xml:space="preserve">(11) 98684-8619</w:t>
      </w:r>
    </w:p>
    <w:p w:rsidR="00000000" w:rsidDel="00000000" w:rsidP="00000000" w:rsidRDefault="00000000" w:rsidRPr="00000000" w14:paraId="0000003F">
      <w:pPr>
        <w:spacing w:after="0" w:line="240" w:lineRule="auto"/>
        <w:jc w:val="both"/>
        <w:rPr>
          <w:rFonts w:ascii="Nobel-Book" w:cs="Nobel-Book" w:eastAsia="Nobel-Book" w:hAnsi="Nobel-Book"/>
          <w:sz w:val="24"/>
          <w:szCs w:val="24"/>
          <w:vertAlign w:val="baseline"/>
        </w:rPr>
      </w:pPr>
      <w:r w:rsidDel="00000000" w:rsidR="00000000" w:rsidRPr="00000000">
        <w:rPr>
          <w:rFonts w:ascii="Nobel-Book" w:cs="Nobel-Book" w:eastAsia="Nobel-Book" w:hAnsi="Nobel-Book"/>
          <w:color w:val="000000"/>
          <w:sz w:val="24"/>
          <w:szCs w:val="24"/>
          <w:vertAlign w:val="baseline"/>
          <w:rtl w:val="0"/>
        </w:rPr>
        <w:t xml:space="preserve"> – </w:t>
      </w:r>
      <w:hyperlink r:id="rId14">
        <w:r w:rsidDel="00000000" w:rsidR="00000000" w:rsidRPr="00000000">
          <w:rPr>
            <w:rFonts w:ascii="Nobel-Book" w:cs="Nobel-Book" w:eastAsia="Nobel-Book" w:hAnsi="Nobel-Book"/>
            <w:color w:val="0000ff"/>
            <w:sz w:val="24"/>
            <w:szCs w:val="24"/>
            <w:u w:val="single"/>
            <w:vertAlign w:val="baseline"/>
            <w:rtl w:val="0"/>
          </w:rPr>
          <w:t xml:space="preserve">raborges@toyota.com.br</w:t>
        </w:r>
      </w:hyperlink>
      <w:r w:rsidDel="00000000" w:rsidR="00000000" w:rsidRPr="00000000">
        <w:rPr>
          <w:rFonts w:ascii="Nobel-Book" w:cs="Nobel-Book" w:eastAsia="Nobel-Book" w:hAnsi="Nobel-Book"/>
          <w:color w:val="000000"/>
          <w:sz w:val="24"/>
          <w:szCs w:val="24"/>
          <w:vertAlign w:val="baseline"/>
          <w:rtl w:val="0"/>
        </w:rPr>
        <w:t xml:space="preserve"> </w:t>
      </w:r>
      <w:r w:rsidDel="00000000" w:rsidR="00000000" w:rsidRPr="00000000">
        <w:rPr>
          <w:rtl w:val="0"/>
        </w:rPr>
      </w:r>
    </w:p>
    <w:p w:rsidR="00000000" w:rsidDel="00000000" w:rsidP="00000000" w:rsidRDefault="00000000" w:rsidRPr="00000000" w14:paraId="00000040">
      <w:pPr>
        <w:spacing w:after="0" w:line="240" w:lineRule="auto"/>
        <w:rPr>
          <w:rFonts w:ascii="Nobel-Book" w:cs="Nobel-Book" w:eastAsia="Nobel-Book" w:hAnsi="Nobel-Book"/>
          <w:color w:val="000000"/>
          <w:sz w:val="24"/>
          <w:szCs w:val="24"/>
          <w:vertAlign w:val="baseline"/>
        </w:rPr>
      </w:pPr>
      <w:r w:rsidDel="00000000" w:rsidR="00000000" w:rsidRPr="00000000">
        <w:rPr>
          <w:rFonts w:ascii="Nobel-Book" w:cs="Nobel-Book" w:eastAsia="Nobel-Book" w:hAnsi="Nobel-Book"/>
          <w:color w:val="000000"/>
          <w:sz w:val="24"/>
          <w:szCs w:val="24"/>
          <w:vertAlign w:val="baseline"/>
          <w:rtl w:val="0"/>
        </w:rPr>
        <w:t xml:space="preserve">Leandro Volcov – </w:t>
      </w:r>
      <w:hyperlink r:id="rId15">
        <w:r w:rsidDel="00000000" w:rsidR="00000000" w:rsidRPr="00000000">
          <w:rPr>
            <w:rFonts w:ascii="Nobel-Book" w:cs="Nobel-Book" w:eastAsia="Nobel-Book" w:hAnsi="Nobel-Book"/>
            <w:color w:val="0000ff"/>
            <w:sz w:val="24"/>
            <w:szCs w:val="24"/>
            <w:u w:val="single"/>
            <w:vertAlign w:val="baseline"/>
            <w:rtl w:val="0"/>
          </w:rPr>
          <w:t xml:space="preserve">lvolcov@toyota.com.br</w:t>
        </w:r>
      </w:hyperlink>
      <w:r w:rsidDel="00000000" w:rsidR="00000000" w:rsidRPr="00000000">
        <w:rPr>
          <w:rFonts w:ascii="Nobel-Book" w:cs="Nobel-Book" w:eastAsia="Nobel-Book" w:hAnsi="Nobel-Book"/>
          <w:color w:val="000000"/>
          <w:sz w:val="24"/>
          <w:szCs w:val="24"/>
          <w:vertAlign w:val="baseline"/>
          <w:rtl w:val="0"/>
        </w:rPr>
        <w:t xml:space="preserve"> </w:t>
      </w:r>
    </w:p>
    <w:p w:rsidR="00000000" w:rsidDel="00000000" w:rsidP="00000000" w:rsidRDefault="00000000" w:rsidRPr="00000000" w14:paraId="00000041">
      <w:pPr>
        <w:spacing w:after="0" w:line="240" w:lineRule="auto"/>
        <w:rPr>
          <w:rFonts w:ascii="Nobel-Book" w:cs="Nobel-Book" w:eastAsia="Nobel-Book" w:hAnsi="Nobel-Book"/>
          <w:sz w:val="24"/>
          <w:szCs w:val="24"/>
          <w:vertAlign w:val="baseline"/>
        </w:rPr>
      </w:pPr>
      <w:r w:rsidDel="00000000" w:rsidR="00000000" w:rsidRPr="00000000">
        <w:rPr>
          <w:rFonts w:ascii="Nobel-Book" w:cs="Nobel-Book" w:eastAsia="Nobel-Book" w:hAnsi="Nobel-Book"/>
          <w:sz w:val="24"/>
          <w:szCs w:val="24"/>
          <w:vertAlign w:val="baseline"/>
          <w:rtl w:val="0"/>
        </w:rPr>
        <w:t xml:space="preserve">Kelly Buarque - </w:t>
      </w:r>
      <w:hyperlink r:id="rId16">
        <w:r w:rsidDel="00000000" w:rsidR="00000000" w:rsidRPr="00000000">
          <w:rPr>
            <w:rFonts w:ascii="Nobel-Book" w:cs="Nobel-Book" w:eastAsia="Nobel-Book" w:hAnsi="Nobel-Book"/>
            <w:color w:val="1155cc"/>
            <w:sz w:val="24"/>
            <w:szCs w:val="24"/>
            <w:u w:val="single"/>
            <w:vertAlign w:val="baseline"/>
            <w:rtl w:val="0"/>
          </w:rPr>
          <w:t xml:space="preserve">kbuarque@toyota.com.br</w:t>
        </w:r>
      </w:hyperlink>
      <w:r w:rsidDel="00000000" w:rsidR="00000000" w:rsidRPr="00000000">
        <w:rPr>
          <w:rFonts w:ascii="Nobel-Book" w:cs="Nobel-Book" w:eastAsia="Nobel-Book" w:hAnsi="Nobel-Book"/>
          <w:sz w:val="24"/>
          <w:szCs w:val="24"/>
          <w:vertAlign w:val="baseline"/>
          <w:rtl w:val="0"/>
        </w:rPr>
        <w:t xml:space="preserve"> </w:t>
      </w:r>
    </w:p>
    <w:p w:rsidR="00000000" w:rsidDel="00000000" w:rsidP="00000000" w:rsidRDefault="00000000" w:rsidRPr="00000000" w14:paraId="00000042">
      <w:pPr>
        <w:spacing w:after="0" w:line="240" w:lineRule="auto"/>
        <w:rPr>
          <w:rFonts w:ascii="Nobel-Book" w:cs="Nobel-Book" w:eastAsia="Nobel-Book" w:hAnsi="Nobel-Book"/>
          <w:sz w:val="24"/>
          <w:szCs w:val="24"/>
          <w:vertAlign w:val="baseline"/>
        </w:rPr>
      </w:pPr>
      <w:r w:rsidDel="00000000" w:rsidR="00000000" w:rsidRPr="00000000">
        <w:rPr>
          <w:rtl w:val="0"/>
        </w:rPr>
      </w:r>
    </w:p>
    <w:p w:rsidR="00000000" w:rsidDel="00000000" w:rsidP="00000000" w:rsidRDefault="00000000" w:rsidRPr="00000000" w14:paraId="00000043">
      <w:pPr>
        <w:spacing w:after="0" w:line="240" w:lineRule="auto"/>
        <w:ind w:hanging="2"/>
        <w:rPr>
          <w:rFonts w:ascii="Arial" w:cs="Arial" w:eastAsia="Arial" w:hAnsi="Arial"/>
          <w:b w:val="0"/>
          <w:color w:val="b0273b"/>
          <w:sz w:val="24"/>
          <w:szCs w:val="24"/>
          <w:vertAlign w:val="baseline"/>
        </w:rPr>
      </w:pPr>
      <w:r w:rsidDel="00000000" w:rsidR="00000000" w:rsidRPr="00000000">
        <w:rPr>
          <w:rFonts w:ascii="Arial" w:cs="Arial" w:eastAsia="Arial" w:hAnsi="Arial"/>
          <w:b w:val="1"/>
          <w:color w:val="b0273b"/>
          <w:sz w:val="24"/>
          <w:szCs w:val="24"/>
          <w:vertAlign w:val="baseline"/>
          <w:rtl w:val="0"/>
        </w:rPr>
        <w:t xml:space="preserve">RPMA Comunicação</w:t>
      </w:r>
      <w:r w:rsidDel="00000000" w:rsidR="00000000" w:rsidRPr="00000000">
        <w:rPr>
          <w:rtl w:val="0"/>
        </w:rPr>
      </w:r>
    </w:p>
    <w:p w:rsidR="00000000" w:rsidDel="00000000" w:rsidP="00000000" w:rsidRDefault="00000000" w:rsidRPr="00000000" w14:paraId="00000044">
      <w:pPr>
        <w:spacing w:after="0" w:line="240" w:lineRule="auto"/>
        <w:ind w:hanging="2"/>
        <w:rPr>
          <w:rFonts w:ascii="Arial" w:cs="Arial" w:eastAsia="Arial" w:hAnsi="Arial"/>
          <w:color w:val="0000ff"/>
          <w:sz w:val="24"/>
          <w:szCs w:val="24"/>
          <w:u w:val="single"/>
          <w:vertAlign w:val="baseline"/>
        </w:rPr>
      </w:pPr>
      <w:hyperlink r:id="rId17">
        <w:r w:rsidDel="00000000" w:rsidR="00000000" w:rsidRPr="00000000">
          <w:rPr>
            <w:rFonts w:ascii="Arial" w:cs="Arial" w:eastAsia="Arial" w:hAnsi="Arial"/>
            <w:color w:val="0000ff"/>
            <w:sz w:val="24"/>
            <w:szCs w:val="24"/>
            <w:u w:val="single"/>
            <w:vertAlign w:val="baseline"/>
            <w:rtl w:val="0"/>
          </w:rPr>
          <w:t xml:space="preserve">toyota@rpmacomunicacao.com.br</w:t>
        </w:r>
      </w:hyperlink>
      <w:r w:rsidDel="00000000" w:rsidR="00000000" w:rsidRPr="00000000">
        <w:rPr>
          <w:rFonts w:ascii="Arial" w:cs="Arial" w:eastAsia="Arial" w:hAnsi="Arial"/>
          <w:color w:val="0000ff"/>
          <w:sz w:val="24"/>
          <w:szCs w:val="24"/>
          <w:u w:val="single"/>
          <w:vertAlign w:val="baseline"/>
          <w:rtl w:val="0"/>
        </w:rPr>
        <w:t xml:space="preserve"> </w:t>
      </w:r>
    </w:p>
    <w:p w:rsidR="00000000" w:rsidDel="00000000" w:rsidP="00000000" w:rsidRDefault="00000000" w:rsidRPr="00000000" w14:paraId="00000045">
      <w:pPr>
        <w:spacing w:after="0" w:line="240" w:lineRule="auto"/>
        <w:ind w:hanging="2"/>
        <w:rPr>
          <w:color w:val="0000ff"/>
          <w:u w:val="single"/>
          <w:vertAlign w:val="baseline"/>
        </w:rPr>
      </w:pPr>
      <w:r w:rsidDel="00000000" w:rsidR="00000000" w:rsidRPr="00000000">
        <w:rPr>
          <w:rtl w:val="0"/>
        </w:rPr>
      </w:r>
    </w:p>
    <w:p w:rsidR="00000000" w:rsidDel="00000000" w:rsidP="00000000" w:rsidRDefault="00000000" w:rsidRPr="00000000" w14:paraId="00000046">
      <w:pPr>
        <w:spacing w:after="0" w:line="240" w:lineRule="auto"/>
        <w:ind w:hanging="2"/>
        <w:rPr>
          <w:rFonts w:ascii="Arial" w:cs="Arial" w:eastAsia="Arial" w:hAnsi="Arial"/>
          <w:b w:val="0"/>
          <w:color w:val="b0273b"/>
          <w:sz w:val="24"/>
          <w:szCs w:val="24"/>
          <w:vertAlign w:val="baseline"/>
        </w:rPr>
      </w:pPr>
      <w:bookmarkStart w:colFirst="0" w:colLast="0" w:name="_heading=h.3znysh7" w:id="1"/>
      <w:bookmarkEnd w:id="1"/>
      <w:r w:rsidDel="00000000" w:rsidR="00000000" w:rsidRPr="00000000">
        <w:rPr>
          <w:rFonts w:ascii="Arial" w:cs="Arial" w:eastAsia="Arial" w:hAnsi="Arial"/>
          <w:b w:val="1"/>
          <w:color w:val="b0273b"/>
          <w:sz w:val="24"/>
          <w:szCs w:val="24"/>
          <w:vertAlign w:val="baseline"/>
          <w:rtl w:val="0"/>
        </w:rPr>
        <w:t xml:space="preserve">Adriano Barbosa – (11) 97419-0693</w:t>
      </w:r>
      <w:r w:rsidDel="00000000" w:rsidR="00000000" w:rsidRPr="00000000">
        <w:rPr>
          <w:rtl w:val="0"/>
        </w:rPr>
      </w:r>
    </w:p>
    <w:p w:rsidR="00000000" w:rsidDel="00000000" w:rsidP="00000000" w:rsidRDefault="00000000" w:rsidRPr="00000000" w14:paraId="00000047">
      <w:pPr>
        <w:spacing w:after="0" w:line="240" w:lineRule="auto"/>
        <w:ind w:hanging="2"/>
        <w:rPr>
          <w:rFonts w:ascii="Arial" w:cs="Arial" w:eastAsia="Arial" w:hAnsi="Arial"/>
          <w:b w:val="0"/>
          <w:color w:val="b0273b"/>
          <w:sz w:val="24"/>
          <w:szCs w:val="24"/>
          <w:vertAlign w:val="baseline"/>
        </w:rPr>
      </w:pPr>
      <w:r w:rsidDel="00000000" w:rsidR="00000000" w:rsidRPr="00000000">
        <w:rPr>
          <w:rFonts w:ascii="Arial" w:cs="Arial" w:eastAsia="Arial" w:hAnsi="Arial"/>
          <w:b w:val="1"/>
          <w:color w:val="b0273b"/>
          <w:sz w:val="24"/>
          <w:szCs w:val="24"/>
          <w:vertAlign w:val="baseline"/>
          <w:rtl w:val="0"/>
        </w:rPr>
        <w:t xml:space="preserve">Lara Sant’anna – (11) 98129-2239</w:t>
      </w:r>
      <w:r w:rsidDel="00000000" w:rsidR="00000000" w:rsidRPr="00000000">
        <w:rPr>
          <w:rtl w:val="0"/>
        </w:rPr>
      </w:r>
    </w:p>
    <w:p w:rsidR="00000000" w:rsidDel="00000000" w:rsidP="00000000" w:rsidRDefault="00000000" w:rsidRPr="00000000" w14:paraId="00000048">
      <w:pPr>
        <w:spacing w:after="0" w:line="240" w:lineRule="auto"/>
        <w:ind w:hanging="2"/>
        <w:rPr>
          <w:b w:val="0"/>
          <w:color w:val="b0273b"/>
          <w:vertAlign w:val="baseline"/>
        </w:rPr>
      </w:pPr>
      <w:r w:rsidDel="00000000" w:rsidR="00000000" w:rsidRPr="00000000">
        <w:rPr>
          <w:rFonts w:ascii="Arial" w:cs="Arial" w:eastAsia="Arial" w:hAnsi="Arial"/>
          <w:b w:val="1"/>
          <w:color w:val="b0273b"/>
          <w:sz w:val="24"/>
          <w:szCs w:val="24"/>
          <w:vertAlign w:val="baseline"/>
          <w:rtl w:val="0"/>
        </w:rPr>
        <w:t xml:space="preserve">Fernando Irribarra – (11) 97418-3710</w:t>
      </w:r>
      <w:r w:rsidDel="00000000" w:rsidR="00000000" w:rsidRPr="00000000">
        <w:rPr>
          <w:rtl w:val="0"/>
        </w:rPr>
      </w:r>
    </w:p>
    <w:p w:rsidR="00000000" w:rsidDel="00000000" w:rsidP="00000000" w:rsidRDefault="00000000" w:rsidRPr="00000000" w14:paraId="00000049">
      <w:pPr>
        <w:spacing w:after="0" w:line="240" w:lineRule="auto"/>
        <w:ind w:hanging="2"/>
        <w:rPr>
          <w:rFonts w:ascii="Arial" w:cs="Arial" w:eastAsia="Arial" w:hAnsi="Arial"/>
          <w:b w:val="0"/>
          <w:color w:val="b0273b"/>
          <w:sz w:val="24"/>
          <w:szCs w:val="24"/>
          <w:vertAlign w:val="baseline"/>
        </w:rPr>
      </w:pPr>
      <w:r w:rsidDel="00000000" w:rsidR="00000000" w:rsidRPr="00000000">
        <w:rPr>
          <w:rFonts w:ascii="Arial" w:cs="Arial" w:eastAsia="Arial" w:hAnsi="Arial"/>
          <w:b w:val="1"/>
          <w:color w:val="808080"/>
          <w:sz w:val="24"/>
          <w:szCs w:val="24"/>
          <w:vertAlign w:val="baseline"/>
          <w:rtl w:val="0"/>
        </w:rPr>
        <w:t xml:space="preserve">Tel.: 11 5501-4655</w:t>
      </w:r>
      <w:r w:rsidDel="00000000" w:rsidR="00000000" w:rsidRPr="00000000">
        <w:rPr>
          <w:rFonts w:ascii="Arial" w:cs="Arial" w:eastAsia="Arial" w:hAnsi="Arial"/>
          <w:b w:val="1"/>
          <w:color w:val="1f497d"/>
          <w:sz w:val="24"/>
          <w:szCs w:val="24"/>
          <w:vertAlign w:val="baseline"/>
          <w:rtl w:val="0"/>
        </w:rPr>
        <w:br w:type="textWrapping"/>
      </w:r>
      <w:hyperlink r:id="rId18">
        <w:r w:rsidDel="00000000" w:rsidR="00000000" w:rsidRPr="00000000">
          <w:rPr>
            <w:rFonts w:ascii="Arial" w:cs="Arial" w:eastAsia="Arial" w:hAnsi="Arial"/>
            <w:color w:val="0000ff"/>
            <w:sz w:val="24"/>
            <w:szCs w:val="24"/>
            <w:u w:val="single"/>
            <w:vertAlign w:val="baseline"/>
            <w:rtl w:val="0"/>
          </w:rPr>
          <w:t xml:space="preserve">www.rpmacomunicacao.com.br</w:t>
        </w:r>
      </w:hyperlink>
      <w:r w:rsidDel="00000000" w:rsidR="00000000" w:rsidRPr="00000000">
        <w:rPr>
          <w:rtl w:val="0"/>
        </w:rPr>
      </w:r>
    </w:p>
    <w:p w:rsidR="00000000" w:rsidDel="00000000" w:rsidP="00000000" w:rsidRDefault="00000000" w:rsidRPr="00000000" w14:paraId="0000004A">
      <w:pPr>
        <w:spacing w:after="0" w:line="240" w:lineRule="auto"/>
        <w:jc w:val="both"/>
        <w:rPr>
          <w:rFonts w:ascii="Nobel-Book" w:cs="Nobel-Book" w:eastAsia="Nobel-Book" w:hAnsi="Nobel-Book"/>
          <w:b w:val="0"/>
          <w:color w:val="b0273b"/>
          <w:sz w:val="24"/>
          <w:szCs w:val="24"/>
          <w:vertAlign w:val="baseline"/>
        </w:rPr>
      </w:pPr>
      <w:r w:rsidDel="00000000" w:rsidR="00000000" w:rsidRPr="00000000">
        <w:rPr>
          <w:rtl w:val="0"/>
        </w:rPr>
      </w:r>
    </w:p>
    <w:sectPr>
      <w:headerReference r:id="rId19" w:type="default"/>
      <w:headerReference r:id="rId20" w:type="first"/>
      <w:headerReference r:id="rId21" w:type="even"/>
      <w:footerReference r:id="rId22" w:type="default"/>
      <w:footerReference r:id="rId23" w:type="first"/>
      <w:footerReference r:id="rId24" w:type="even"/>
      <w:pgSz w:h="16838" w:w="11906" w:orient="portrait"/>
      <w:pgMar w:bottom="1135" w:top="1160" w:left="1418" w:right="1701"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bel-Book"/>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pos="4252"/>
        <w:tab w:val="right" w:pos="8504"/>
      </w:tabs>
      <w:spacing w:after="0" w:line="240" w:lineRule="auto"/>
      <w:rPr>
        <w:color w:val="000000"/>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pos="4252"/>
        <w:tab w:val="right" w:pos="8504"/>
      </w:tabs>
      <w:spacing w:after="0" w:line="240" w:lineRule="auto"/>
      <w:jc w:val="right"/>
      <w:rPr>
        <w:color w:val="000000"/>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pos="4252"/>
        <w:tab w:val="right" w:pos="8504"/>
      </w:tabs>
      <w:spacing w:after="0" w:line="240" w:lineRule="auto"/>
      <w:rPr>
        <w:color w:val="000000"/>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pos="4252"/>
        <w:tab w:val="right" w:pos="8504"/>
      </w:tabs>
      <w:spacing w:after="0" w:line="240" w:lineRule="auto"/>
      <w:rPr>
        <w:color w:val="000000"/>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pos="4252"/>
        <w:tab w:val="right" w:pos="8504"/>
      </w:tabs>
      <w:spacing w:after="0" w:line="240" w:lineRule="auto"/>
      <w:rPr>
        <w:color w:val="000000"/>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tabs>
        <w:tab w:val="center" w:pos="4252"/>
        <w:tab w:val="right" w:pos="8504"/>
      </w:tabs>
      <w:spacing w:after="0" w:line="240" w:lineRule="auto"/>
      <w:rPr>
        <w:rFonts w:ascii="Nobel-Book" w:cs="Nobel-Book" w:eastAsia="Nobel-Book" w:hAnsi="Nobel-Book"/>
        <w:sz w:val="24"/>
        <w:szCs w:val="24"/>
      </w:rPr>
    </w:pPr>
    <w:r w:rsidDel="00000000" w:rsidR="00000000" w:rsidRPr="00000000">
      <w:rPr>
        <w:vertAlign w:val="baseline"/>
      </w:rPr>
      <w:drawing>
        <wp:inline distB="0" distT="0" distL="114300" distR="114300">
          <wp:extent cx="1734820" cy="653415"/>
          <wp:effectExtent b="0" l="0" r="0" t="0"/>
          <wp:docPr id="1030"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734820" cy="653415"/>
                  </a:xfrm>
                  <a:prstGeom prst="rect"/>
                  <a:ln/>
                </pic:spPr>
              </pic:pic>
            </a:graphicData>
          </a:graphic>
        </wp:inline>
      </w:drawing>
    </w:r>
    <w:r w:rsidDel="00000000" w:rsidR="00000000" w:rsidRPr="00000000">
      <w:rPr>
        <w:vertAlign w:val="baseline"/>
        <w:rtl w:val="0"/>
      </w:rPr>
      <w:t xml:space="preserve"> </w:t>
    </w:r>
    <w:r w:rsidDel="00000000" w:rsidR="00000000" w:rsidRPr="00000000">
      <w:rPr>
        <w:rFonts w:ascii="Nobel-Book" w:cs="Nobel-Book" w:eastAsia="Nobel-Book" w:hAnsi="Nobel-Book"/>
        <w:sz w:val="24"/>
        <w:szCs w:val="24"/>
        <w:rtl w:val="0"/>
      </w:rPr>
      <w:t xml:space="preserve">O arquiteto japonês é sócio sênior da MAD Architects com sede em Pequim, China. MAD é liderado por Ma Yansong, Dang Qun e Yosuke e está empenhada em desenvolver designs futuristas, orgânicos e tecnologicamente avançados que incorporam uma interpretação contemporânea da afinidade oriental pela natureza. Com uma visão da cidade do futuro baseada nas necessidades espirituais e emocionais dos residentes, o MAD se esforça para criar um equilíbrio entre a humanidade, a cidade e o meio ambiente.</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81915</wp:posOffset>
          </wp:positionV>
          <wp:extent cx="1276350" cy="1913890"/>
          <wp:effectExtent b="0" l="0" r="0" t="0"/>
          <wp:wrapSquare wrapText="bothSides" distB="0" distT="0" distL="114300" distR="114300"/>
          <wp:docPr id="1028" name="image7.jpg"/>
          <a:graphic>
            <a:graphicData uri="http://schemas.openxmlformats.org/drawingml/2006/picture">
              <pic:pic>
                <pic:nvPicPr>
                  <pic:cNvPr id="0" name="image7.jpg"/>
                  <pic:cNvPicPr preferRelativeResize="0"/>
                </pic:nvPicPr>
                <pic:blipFill>
                  <a:blip r:embed="rId2"/>
                  <a:srcRect b="0" l="0" r="0" t="0"/>
                  <a:stretch>
                    <a:fillRect/>
                  </a:stretch>
                </pic:blipFill>
                <pic:spPr>
                  <a:xfrm>
                    <a:off x="0" y="0"/>
                    <a:ext cx="1276350" cy="19138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3912870</wp:posOffset>
          </wp:positionH>
          <wp:positionV relativeFrom="paragraph">
            <wp:posOffset>164465</wp:posOffset>
          </wp:positionV>
          <wp:extent cx="1666875" cy="381000"/>
          <wp:effectExtent b="0" l="0" r="0" t="0"/>
          <wp:wrapSquare wrapText="bothSides" distB="0" distT="0" distL="114300" distR="114300"/>
          <wp:docPr id="1029" name="image8.png"/>
          <a:graphic>
            <a:graphicData uri="http://schemas.openxmlformats.org/drawingml/2006/picture">
              <pic:pic>
                <pic:nvPicPr>
                  <pic:cNvPr id="0" name="image8.png"/>
                  <pic:cNvPicPr preferRelativeResize="0"/>
                </pic:nvPicPr>
                <pic:blipFill>
                  <a:blip r:embed="rId3"/>
                  <a:srcRect b="0" l="0" r="0" t="0"/>
                  <a:stretch>
                    <a:fillRect/>
                  </a:stretch>
                </pic:blipFill>
                <pic:spPr>
                  <a:xfrm>
                    <a:off x="0" y="0"/>
                    <a:ext cx="1666875" cy="381000"/>
                  </a:xfrm>
                  <a:prstGeom prst="rect"/>
                  <a:ln/>
                </pic:spPr>
              </pic:pic>
            </a:graphicData>
          </a:graphic>
        </wp:anchor>
      </w:drawing>
    </w:r>
  </w:p>
  <w:p w:rsidR="00000000" w:rsidDel="00000000" w:rsidP="00000000" w:rsidRDefault="00000000" w:rsidRPr="00000000" w14:paraId="0000004E">
    <w:pPr>
      <w:tabs>
        <w:tab w:val="center" w:pos="4252"/>
        <w:tab w:val="right" w:pos="8504"/>
      </w:tabs>
      <w:spacing w:after="0" w:line="240" w:lineRule="auto"/>
      <w:jc w:val="both"/>
      <w:rPr>
        <w:rFonts w:ascii="Nobel-Book" w:cs="Nobel-Book" w:eastAsia="Nobel-Book" w:hAnsi="Nobel-Book"/>
        <w:sz w:val="24"/>
        <w:szCs w:val="24"/>
      </w:rPr>
    </w:pPr>
    <w:r w:rsidDel="00000000" w:rsidR="00000000" w:rsidRPr="00000000">
      <w:rPr>
        <w:rtl w:val="0"/>
      </w:rPr>
    </w:r>
  </w:p>
  <w:p w:rsidR="00000000" w:rsidDel="00000000" w:rsidP="00000000" w:rsidRDefault="00000000" w:rsidRPr="00000000" w14:paraId="0000004F">
    <w:pPr>
      <w:tabs>
        <w:tab w:val="center" w:pos="4252"/>
        <w:tab w:val="right" w:pos="8504"/>
      </w:tabs>
      <w:spacing w:after="0" w:line="240" w:lineRule="auto"/>
      <w:jc w:val="both"/>
      <w:rPr>
        <w:rFonts w:ascii="Nobel-Book" w:cs="Nobel-Book" w:eastAsia="Nobel-Book" w:hAnsi="Nobel-Book"/>
        <w:sz w:val="24"/>
        <w:szCs w:val="24"/>
      </w:rPr>
    </w:pPr>
    <w:r w:rsidDel="00000000" w:rsidR="00000000" w:rsidRPr="00000000">
      <w:rPr>
        <w:rFonts w:ascii="Nobel-Book" w:cs="Nobel-Book" w:eastAsia="Nobel-Book" w:hAnsi="Nobel-Book"/>
        <w:sz w:val="24"/>
        <w:szCs w:val="24"/>
        <w:rtl w:val="0"/>
      </w:rPr>
      <w:t xml:space="preserve"> Yosuke foi o vencedor de vários prêmios de alto nível, incluindo o Prêmio Young Architects da Liga de Arquitetura de Nova York (2006), o Prêmio Design for Asia (2011) e o Prêmio Kumamoto Artpolis (2011). Ele atuou como professor visitante na Escola de Arte e Arquitetura Waseda de 2008 a 2012, e na Universidade de Tóquio de 2010 a 2012. Além disso, atuou como examinador externo na Architectural Association of London de 2015 a 2019.</w:t>
    </w:r>
  </w:p>
  <w:p w:rsidR="00000000" w:rsidDel="00000000" w:rsidP="00000000" w:rsidRDefault="00000000" w:rsidRPr="00000000" w14:paraId="00000050">
    <w:pPr>
      <w:tabs>
        <w:tab w:val="center" w:pos="4252"/>
        <w:tab w:val="right" w:pos="8504"/>
      </w:tabs>
      <w:spacing w:after="0" w:line="240" w:lineRule="auto"/>
      <w:jc w:val="both"/>
      <w:rPr>
        <w:rFonts w:ascii="Nobel-Book" w:cs="Nobel-Book" w:eastAsia="Nobel-Book" w:hAnsi="Nobel-Book"/>
        <w:sz w:val="24"/>
        <w:szCs w:val="24"/>
      </w:rPr>
    </w:pPr>
    <w:r w:rsidDel="00000000" w:rsidR="00000000" w:rsidRPr="00000000">
      <w:rPr>
        <w:rtl w:val="0"/>
      </w:rPr>
    </w:r>
  </w:p>
  <w:p w:rsidR="00000000" w:rsidDel="00000000" w:rsidP="00000000" w:rsidRDefault="00000000" w:rsidRPr="00000000" w14:paraId="00000051">
    <w:pPr>
      <w:tabs>
        <w:tab w:val="center" w:pos="4252"/>
        <w:tab w:val="right" w:pos="8504"/>
      </w:tabs>
      <w:spacing w:after="0" w:line="240" w:lineRule="auto"/>
      <w:jc w:val="both"/>
      <w:rPr>
        <w:rFonts w:ascii="Nobel-Book" w:cs="Nobel-Book" w:eastAsia="Nobel-Book" w:hAnsi="Nobel-Book"/>
        <w:sz w:val="24"/>
        <w:szCs w:val="24"/>
      </w:rPr>
    </w:pPr>
    <w:r w:rsidDel="00000000" w:rsidR="00000000" w:rsidRPr="00000000">
      <w:rPr>
        <w:rtl w:val="0"/>
      </w:rPr>
    </w:r>
  </w:p>
  <w:p w:rsidR="00000000" w:rsidDel="00000000" w:rsidP="00000000" w:rsidRDefault="00000000" w:rsidRPr="00000000" w14:paraId="00000052">
    <w:pPr>
      <w:tabs>
        <w:tab w:val="center" w:pos="4252"/>
        <w:tab w:val="right" w:pos="8504"/>
      </w:tabs>
      <w:spacing w:after="0" w:line="240" w:lineRule="auto"/>
      <w:jc w:val="both"/>
      <w:rPr>
        <w:rFonts w:ascii="Nobel-Book" w:cs="Nobel-Book" w:eastAsia="Nobel-Book" w:hAnsi="Nobel-Book"/>
        <w:sz w:val="24"/>
        <w:szCs w:val="24"/>
      </w:rPr>
    </w:pPr>
    <w:r w:rsidDel="00000000" w:rsidR="00000000" w:rsidRPr="00000000">
      <w:rPr>
        <w:rFonts w:ascii="Nobel-Book" w:cs="Nobel-Book" w:eastAsia="Nobel-Book" w:hAnsi="Nobel-Book"/>
        <w:b w:val="1"/>
        <w:sz w:val="24"/>
        <w:szCs w:val="24"/>
        <w:rtl w:val="0"/>
      </w:rPr>
      <w:t xml:space="preserve">Sabine Marcelis</w:t>
    </w:r>
    <w:r w:rsidDel="00000000" w:rsidR="00000000" w:rsidRPr="00000000">
      <w:rPr>
        <w:rtl w:val="0"/>
      </w:rPr>
    </w:r>
  </w:p>
  <w:p w:rsidR="00000000" w:rsidDel="00000000" w:rsidP="00000000" w:rsidRDefault="00000000" w:rsidRPr="00000000" w14:paraId="00000053">
    <w:pPr>
      <w:tabs>
        <w:tab w:val="center" w:pos="4252"/>
        <w:tab w:val="right" w:pos="8504"/>
      </w:tabs>
      <w:spacing w:after="0" w:line="240" w:lineRule="auto"/>
      <w:jc w:val="both"/>
      <w:rPr>
        <w:rFonts w:ascii="Nobel-Book" w:cs="Nobel-Book" w:eastAsia="Nobel-Book" w:hAnsi="Nobel-Book"/>
        <w:sz w:val="24"/>
        <w:szCs w:val="24"/>
      </w:rPr>
    </w:pPr>
    <w:r w:rsidDel="00000000" w:rsidR="00000000" w:rsidRPr="00000000">
      <w:rPr>
        <w:rFonts w:ascii="Nobel-Book" w:cs="Nobel-Book" w:eastAsia="Nobel-Book" w:hAnsi="Nobel-Book"/>
        <w:sz w:val="24"/>
        <w:szCs w:val="24"/>
        <w:rtl w:val="0"/>
      </w:rPr>
      <w:t xml:space="preserve">Designer e fundadora do STUDIO SABINE MARCELIS</w:t>
    </w:r>
  </w:p>
  <w:p w:rsidR="00000000" w:rsidDel="00000000" w:rsidP="00000000" w:rsidRDefault="00000000" w:rsidRPr="00000000" w14:paraId="00000054">
    <w:pPr>
      <w:tabs>
        <w:tab w:val="center" w:pos="4252"/>
        <w:tab w:val="right" w:pos="8504"/>
      </w:tabs>
      <w:spacing w:after="0" w:line="240" w:lineRule="auto"/>
      <w:rPr>
        <w:rFonts w:ascii="Nobel-Book" w:cs="Nobel-Book" w:eastAsia="Nobel-Book" w:hAnsi="Nobel-Book"/>
        <w:sz w:val="24"/>
        <w:szCs w:val="24"/>
      </w:rPr>
    </w:pPr>
    <w:r w:rsidDel="00000000" w:rsidR="00000000" w:rsidRPr="00000000">
      <w:rPr>
        <w:rtl w:val="0"/>
      </w:rPr>
    </w:r>
  </w:p>
  <w:p w:rsidR="00000000" w:rsidDel="00000000" w:rsidP="00000000" w:rsidRDefault="00000000" w:rsidRPr="00000000" w14:paraId="00000055">
    <w:pPr>
      <w:tabs>
        <w:tab w:val="center" w:pos="4252"/>
        <w:tab w:val="right" w:pos="8504"/>
      </w:tabs>
      <w:spacing w:after="0" w:line="240" w:lineRule="auto"/>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59" w:lineRule="auto"/>
    </w:pPr>
    <w:rPr>
      <w:b w:val="1"/>
      <w:sz w:val="48"/>
      <w:szCs w:val="48"/>
      <w:vertAlign w:val="baseline"/>
    </w:rPr>
  </w:style>
  <w:style w:type="paragraph" w:styleId="Heading2">
    <w:name w:val="heading 2"/>
    <w:basedOn w:val="Normal"/>
    <w:next w:val="Normal"/>
    <w:pPr>
      <w:keepNext w:val="1"/>
      <w:keepLines w:val="1"/>
      <w:spacing w:after="80" w:before="360" w:line="259" w:lineRule="auto"/>
    </w:pPr>
    <w:rPr>
      <w:b w:val="1"/>
      <w:sz w:val="36"/>
      <w:szCs w:val="36"/>
      <w:vertAlign w:val="baseline"/>
    </w:rPr>
  </w:style>
  <w:style w:type="paragraph" w:styleId="Heading3">
    <w:name w:val="heading 3"/>
    <w:basedOn w:val="Normal"/>
    <w:next w:val="Normal"/>
    <w:pPr>
      <w:keepNext w:val="1"/>
      <w:keepLines w:val="1"/>
      <w:spacing w:after="80" w:before="280" w:line="259" w:lineRule="auto"/>
    </w:pPr>
    <w:rPr>
      <w:b w:val="1"/>
      <w:sz w:val="28"/>
      <w:szCs w:val="28"/>
      <w:vertAlign w:val="baseline"/>
    </w:rPr>
  </w:style>
  <w:style w:type="paragraph" w:styleId="Heading4">
    <w:name w:val="heading 4"/>
    <w:basedOn w:val="Normal"/>
    <w:next w:val="Normal"/>
    <w:pPr>
      <w:keepNext w:val="1"/>
      <w:keepLines w:val="1"/>
      <w:spacing w:after="40" w:before="240" w:line="259" w:lineRule="auto"/>
    </w:pPr>
    <w:rPr>
      <w:b w:val="1"/>
      <w:sz w:val="24"/>
      <w:szCs w:val="24"/>
      <w:vertAlign w:val="baseline"/>
    </w:rPr>
  </w:style>
  <w:style w:type="paragraph" w:styleId="Heading5">
    <w:name w:val="heading 5"/>
    <w:basedOn w:val="Normal"/>
    <w:next w:val="Normal"/>
    <w:pPr>
      <w:keepNext w:val="1"/>
      <w:keepLines w:val="1"/>
      <w:spacing w:after="40" w:before="220" w:line="259" w:lineRule="auto"/>
    </w:pPr>
    <w:rPr>
      <w:b w:val="1"/>
      <w:sz w:val="22"/>
      <w:szCs w:val="22"/>
      <w:vertAlign w:val="baseline"/>
    </w:rPr>
  </w:style>
  <w:style w:type="paragraph" w:styleId="Heading6">
    <w:name w:val="heading 6"/>
    <w:basedOn w:val="Normal"/>
    <w:next w:val="Normal"/>
    <w:pPr>
      <w:spacing w:after="160" w:line="240" w:lineRule="auto"/>
    </w:pPr>
    <w:rPr>
      <w:rFonts w:ascii="Times New Roman" w:cs="Times New Roman" w:eastAsia="Times New Roman" w:hAnsi="Times New Roman"/>
      <w:b w:val="1"/>
      <w:sz w:val="15"/>
      <w:szCs w:val="15"/>
      <w:vertAlign w:val="baseline"/>
    </w:rPr>
  </w:style>
  <w:style w:type="paragraph" w:styleId="Title">
    <w:name w:val="Title"/>
    <w:basedOn w:val="Normal"/>
    <w:next w:val="Normal"/>
    <w:pPr>
      <w:keepNext w:val="1"/>
      <w:keepLines w:val="1"/>
      <w:spacing w:after="120" w:before="480" w:line="259" w:lineRule="auto"/>
    </w:pPr>
    <w:rPr>
      <w:b w:val="1"/>
      <w:sz w:val="72"/>
      <w:szCs w:val="72"/>
      <w:vertAlign w:val="baseline"/>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t-BR"/>
    </w:rPr>
  </w:style>
  <w:style w:type="paragraph" w:styleId="Heading1">
    <w:name w:val="Heading 1"/>
    <w:basedOn w:val="Normal"/>
    <w:next w:val="Normal"/>
    <w:autoRedefine w:val="0"/>
    <w:hidden w:val="0"/>
    <w:qFormat w:val="0"/>
    <w:pPr>
      <w:keepNext w:val="1"/>
      <w:keepLines w:val="1"/>
      <w:suppressAutoHyphens w:val="1"/>
      <w:spacing w:after="120" w:before="480" w:line="259" w:lineRule="auto"/>
      <w:ind w:leftChars="-1" w:rightChars="0" w:firstLineChars="-1"/>
      <w:textDirection w:val="btLr"/>
      <w:textAlignment w:val="top"/>
      <w:outlineLvl w:val="0"/>
    </w:pPr>
    <w:rPr>
      <w:b w:val="1"/>
      <w:w w:val="100"/>
      <w:position w:val="-1"/>
      <w:sz w:val="48"/>
      <w:szCs w:val="48"/>
      <w:effect w:val="none"/>
      <w:vertAlign w:val="baseline"/>
      <w:cs w:val="0"/>
      <w:em w:val="none"/>
      <w:lang w:bidi="ar-SA" w:eastAsia="en-US" w:val="pt-BR"/>
    </w:rPr>
  </w:style>
  <w:style w:type="paragraph" w:styleId="Heading2">
    <w:name w:val="Heading 2"/>
    <w:basedOn w:val="Normal"/>
    <w:next w:val="Normal"/>
    <w:autoRedefine w:val="0"/>
    <w:hidden w:val="0"/>
    <w:qFormat w:val="1"/>
    <w:pPr>
      <w:keepNext w:val="1"/>
      <w:keepLines w:val="1"/>
      <w:suppressAutoHyphens w:val="1"/>
      <w:spacing w:after="80" w:before="360" w:line="259" w:lineRule="auto"/>
      <w:ind w:leftChars="-1" w:rightChars="0" w:firstLineChars="-1"/>
      <w:textDirection w:val="btLr"/>
      <w:textAlignment w:val="top"/>
      <w:outlineLvl w:val="1"/>
    </w:pPr>
    <w:rPr>
      <w:b w:val="1"/>
      <w:w w:val="100"/>
      <w:position w:val="-1"/>
      <w:sz w:val="36"/>
      <w:szCs w:val="36"/>
      <w:effect w:val="none"/>
      <w:vertAlign w:val="baseline"/>
      <w:cs w:val="0"/>
      <w:em w:val="none"/>
      <w:lang w:bidi="ar-SA" w:eastAsia="en-US" w:val="pt-BR"/>
    </w:rPr>
  </w:style>
  <w:style w:type="paragraph" w:styleId="Heading3">
    <w:name w:val="Heading 3"/>
    <w:basedOn w:val="Normal"/>
    <w:next w:val="Normal"/>
    <w:autoRedefine w:val="0"/>
    <w:hidden w:val="0"/>
    <w:qFormat w:val="1"/>
    <w:pPr>
      <w:keepNext w:val="1"/>
      <w:keepLines w:val="1"/>
      <w:suppressAutoHyphens w:val="1"/>
      <w:spacing w:after="80" w:before="280" w:line="259" w:lineRule="auto"/>
      <w:ind w:leftChars="-1" w:rightChars="0" w:firstLineChars="-1"/>
      <w:textDirection w:val="btLr"/>
      <w:textAlignment w:val="top"/>
      <w:outlineLvl w:val="2"/>
    </w:pPr>
    <w:rPr>
      <w:b w:val="1"/>
      <w:w w:val="100"/>
      <w:position w:val="-1"/>
      <w:sz w:val="28"/>
      <w:szCs w:val="28"/>
      <w:effect w:val="none"/>
      <w:vertAlign w:val="baseline"/>
      <w:cs w:val="0"/>
      <w:em w:val="none"/>
      <w:lang w:bidi="ar-SA" w:eastAsia="en-US" w:val="pt-BR"/>
    </w:rPr>
  </w:style>
  <w:style w:type="paragraph" w:styleId="Heading4">
    <w:name w:val="Heading 4"/>
    <w:basedOn w:val="Normal"/>
    <w:next w:val="Normal"/>
    <w:autoRedefine w:val="0"/>
    <w:hidden w:val="0"/>
    <w:qFormat w:val="1"/>
    <w:pPr>
      <w:keepNext w:val="1"/>
      <w:keepLines w:val="1"/>
      <w:suppressAutoHyphens w:val="1"/>
      <w:spacing w:after="40" w:before="240" w:line="259" w:lineRule="auto"/>
      <w:ind w:leftChars="-1" w:rightChars="0" w:firstLineChars="-1"/>
      <w:textDirection w:val="btLr"/>
      <w:textAlignment w:val="top"/>
      <w:outlineLvl w:val="3"/>
    </w:pPr>
    <w:rPr>
      <w:b w:val="1"/>
      <w:w w:val="100"/>
      <w:position w:val="-1"/>
      <w:sz w:val="24"/>
      <w:szCs w:val="24"/>
      <w:effect w:val="none"/>
      <w:vertAlign w:val="baseline"/>
      <w:cs w:val="0"/>
      <w:em w:val="none"/>
      <w:lang w:bidi="ar-SA" w:eastAsia="en-US" w:val="pt-BR"/>
    </w:rPr>
  </w:style>
  <w:style w:type="paragraph" w:styleId="Heading5">
    <w:name w:val="Heading 5"/>
    <w:basedOn w:val="Normal"/>
    <w:next w:val="Normal"/>
    <w:autoRedefine w:val="0"/>
    <w:hidden w:val="0"/>
    <w:qFormat w:val="1"/>
    <w:pPr>
      <w:keepNext w:val="1"/>
      <w:keepLines w:val="1"/>
      <w:suppressAutoHyphens w:val="1"/>
      <w:spacing w:after="40" w:before="220" w:line="259" w:lineRule="auto"/>
      <w:ind w:leftChars="-1" w:rightChars="0" w:firstLineChars="-1"/>
      <w:textDirection w:val="btLr"/>
      <w:textAlignment w:val="top"/>
      <w:outlineLvl w:val="4"/>
    </w:pPr>
    <w:rPr>
      <w:b w:val="1"/>
      <w:w w:val="100"/>
      <w:position w:val="-1"/>
      <w:sz w:val="22"/>
      <w:szCs w:val="22"/>
      <w:effect w:val="none"/>
      <w:vertAlign w:val="baseline"/>
      <w:cs w:val="0"/>
      <w:em w:val="none"/>
      <w:lang w:bidi="ar-SA" w:eastAsia="en-US" w:val="pt-BR"/>
    </w:rPr>
  </w:style>
  <w:style w:type="paragraph" w:styleId="Heading6">
    <w:name w:val="Heading 6"/>
    <w:basedOn w:val="Normal"/>
    <w:next w:val="Normal"/>
    <w:autoRedefine w:val="0"/>
    <w:hidden w:val="0"/>
    <w:qFormat w:val="1"/>
    <w:pPr>
      <w:suppressAutoHyphens w:val="1"/>
      <w:spacing w:after="160" w:line="240" w:lineRule="auto"/>
      <w:ind w:leftChars="-1" w:rightChars="0" w:firstLineChars="-1"/>
      <w:textDirection w:val="btLr"/>
      <w:textAlignment w:val="top"/>
      <w:outlineLvl w:val="5"/>
    </w:pPr>
    <w:rPr>
      <w:rFonts w:ascii="Times New Roman" w:cs="Times New Roman" w:eastAsia="Times New Roman" w:hAnsi="Times New Roman"/>
      <w:b w:val="1"/>
      <w:w w:val="100"/>
      <w:position w:val="-1"/>
      <w:sz w:val="15"/>
      <w:szCs w:val="15"/>
      <w:effect w:val="none"/>
      <w:vertAlign w:val="baseline"/>
      <w:cs w:val="0"/>
      <w:em w:val="none"/>
      <w:lang w:bidi="ar-SA" w:eastAsia="en-US" w:val="pt-BR"/>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Normal"/>
    <w:autoRedefine w:val="0"/>
    <w:hidden w:val="0"/>
    <w:qFormat w:val="0"/>
    <w:pPr>
      <w:keepNext w:val="1"/>
      <w:keepLines w:val="1"/>
      <w:suppressAutoHyphens w:val="1"/>
      <w:spacing w:after="120" w:before="480" w:line="259" w:lineRule="auto"/>
      <w:ind w:leftChars="-1" w:rightChars="0" w:firstLineChars="-1"/>
      <w:textDirection w:val="btLr"/>
      <w:textAlignment w:val="top"/>
      <w:outlineLvl w:val="0"/>
    </w:pPr>
    <w:rPr>
      <w:b w:val="1"/>
      <w:w w:val="100"/>
      <w:position w:val="-1"/>
      <w:sz w:val="72"/>
      <w:szCs w:val="72"/>
      <w:effect w:val="none"/>
      <w:vertAlign w:val="baseline"/>
      <w:cs w:val="0"/>
      <w:em w:val="none"/>
      <w:lang w:bidi="ar-SA" w:eastAsia="en-US" w:val="pt-BR"/>
    </w:rPr>
  </w:style>
  <w:style w:type="table" w:styleId="TableNormal1">
    <w:name w:val="Table Normal1"/>
    <w:next w:val="TableNormal1"/>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t-BR"/>
    </w:rPr>
    <w:tblPr>
      <w:tblStyle w:val="TableNormal1"/>
      <w:jc w:val="left"/>
      <w:tblCellMar>
        <w:top w:w="0.0" w:type="dxa"/>
        <w:left w:w="0.0" w:type="dxa"/>
        <w:bottom w:w="0.0" w:type="dxa"/>
        <w:right w:w="0.0" w:type="dxa"/>
      </w:tblCellMar>
    </w:tblPr>
  </w:style>
  <w:style w:type="paragraph" w:styleId="Subtitle">
    <w:name w:val="Subtitle"/>
    <w:basedOn w:val="Normal"/>
    <w:next w:val="Normal"/>
    <w:autoRedefine w:val="0"/>
    <w:hidden w:val="0"/>
    <w:qFormat w:val="0"/>
    <w:pPr>
      <w:keepNext w:val="1"/>
      <w:keepLines w:val="1"/>
      <w:suppressAutoHyphens w:val="1"/>
      <w:spacing w:after="80" w:before="360" w:line="259" w:lineRule="auto"/>
      <w:ind w:leftChars="-1" w:rightChars="0" w:firstLineChars="-1"/>
      <w:textDirection w:val="btLr"/>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en-US" w:val="pt-BR"/>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t-BR"/>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t-BR"/>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pt-BR"/>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pt-BR"/>
    </w:rPr>
  </w:style>
  <w:style w:type="paragraph" w:styleId="Subtitle">
    <w:name w:val="Subtitle"/>
    <w:basedOn w:val="Normal"/>
    <w:next w:val="Normal"/>
    <w:pPr>
      <w:keepNext w:val="1"/>
      <w:keepLines w:val="1"/>
      <w:spacing w:after="80" w:before="360" w:line="259" w:lineRule="auto"/>
    </w:pPr>
    <w:rPr>
      <w:rFonts w:ascii="Georgia" w:cs="Georgia" w:eastAsia="Georgia" w:hAnsi="Georgia"/>
      <w:i w:val="1"/>
      <w:color w:val="666666"/>
      <w:sz w:val="48"/>
      <w:szCs w:val="48"/>
      <w:vertAlign w:val="baseline"/>
    </w:r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image" Target="media/image3.jpg"/><Relationship Id="rId22" Type="http://schemas.openxmlformats.org/officeDocument/2006/relationships/footer" Target="footer2.xml"/><Relationship Id="rId10" Type="http://schemas.openxmlformats.org/officeDocument/2006/relationships/image" Target="media/image1.jpg"/><Relationship Id="rId21" Type="http://schemas.openxmlformats.org/officeDocument/2006/relationships/header" Target="header1.xml"/><Relationship Id="rId13" Type="http://schemas.openxmlformats.org/officeDocument/2006/relationships/image" Target="media/image6.jpg"/><Relationship Id="rId24" Type="http://schemas.openxmlformats.org/officeDocument/2006/relationships/footer" Target="footer3.xml"/><Relationship Id="rId12" Type="http://schemas.openxmlformats.org/officeDocument/2006/relationships/hyperlink" Target="http://www.lexusimprensa.com.br"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mailto:lvolcov@toyota.com.br" TargetMode="External"/><Relationship Id="rId14" Type="http://schemas.openxmlformats.org/officeDocument/2006/relationships/hyperlink" Target="mailto:raborges@toyota.com.br" TargetMode="External"/><Relationship Id="rId17" Type="http://schemas.openxmlformats.org/officeDocument/2006/relationships/hyperlink" Target="mailto:toyota@rpmacomunicacao.com.br" TargetMode="External"/><Relationship Id="rId16" Type="http://schemas.openxmlformats.org/officeDocument/2006/relationships/hyperlink" Target="mailto:kbuarque@toyota.com.br" TargetMode="External"/><Relationship Id="rId5" Type="http://schemas.openxmlformats.org/officeDocument/2006/relationships/styles" Target="styles.xml"/><Relationship Id="rId19" Type="http://schemas.openxmlformats.org/officeDocument/2006/relationships/header" Target="header3.xml"/><Relationship Id="rId6" Type="http://schemas.openxmlformats.org/officeDocument/2006/relationships/customXml" Target="../customXML/item1.xml"/><Relationship Id="rId18" Type="http://schemas.openxmlformats.org/officeDocument/2006/relationships/hyperlink" Target="http://www.rpmacomunicacao.com.br" TargetMode="External"/><Relationship Id="rId7" Type="http://schemas.openxmlformats.org/officeDocument/2006/relationships/image" Target="media/image5.jpg"/><Relationship Id="rId8" Type="http://schemas.openxmlformats.org/officeDocument/2006/relationships/hyperlink" Target="http://lexusdesignaward.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7.jpg"/><Relationship Id="rId3"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r+d+OTwvwidlybpm4q1Q1IesBA==">AMUW2mUNxo5/59xeMr+fE+WjDQoG/GWdya5bntoJjRhUey+bh4V1ox2iVCc3Pz53c/9nvI112iY7kXwLKudsMofiN/zwRX56gG6x03vpi4eGpCwvFH3DiW5mY7zyTTdnbuO7tCriL9/S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2021-09-22T20:13:00Z</dcterms:created>
  <dc:creator>Rafael Parente Borges</dc:creator>
</cp:coreProperties>
</file>

<file path=docProps/custom.xml><?xml version="1.0" encoding="utf-8"?>
<Properties xmlns="http://schemas.openxmlformats.org/officeDocument/2006/custom-properties" xmlns:vt="http://schemas.openxmlformats.org/officeDocument/2006/docPropsVTypes"/>
</file>