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23350E" w14:textId="77777777" w:rsidR="004978D4" w:rsidRDefault="004978D4">
      <w:pPr>
        <w:spacing w:line="276" w:lineRule="auto"/>
        <w:ind w:firstLine="0"/>
        <w:jc w:val="center"/>
        <w:rPr>
          <w:rFonts w:ascii="Arial" w:eastAsia="Arial" w:hAnsi="Arial" w:cs="Arial"/>
          <w:b/>
          <w:sz w:val="32"/>
          <w:szCs w:val="32"/>
        </w:rPr>
      </w:pPr>
    </w:p>
    <w:p w14:paraId="1DD6CB2F" w14:textId="6900E07C" w:rsidR="004978D4" w:rsidRDefault="00254A23" w:rsidP="00254A23">
      <w:pPr>
        <w:spacing w:line="276" w:lineRule="auto"/>
        <w:ind w:firstLine="0"/>
        <w:jc w:val="center"/>
        <w:rPr>
          <w:rFonts w:ascii="Arial" w:eastAsia="Arial" w:hAnsi="Arial" w:cs="Arial"/>
          <w:i/>
        </w:rPr>
      </w:pPr>
      <w:r>
        <w:rPr>
          <w:rFonts w:ascii="Arial" w:eastAsia="Arial" w:hAnsi="Arial" w:cs="Arial"/>
          <w:b/>
          <w:sz w:val="32"/>
          <w:szCs w:val="32"/>
        </w:rPr>
        <w:t>Lexus ES300h e UX250h chegam à linha 2023 mais modernos e equipados</w:t>
      </w:r>
    </w:p>
    <w:p w14:paraId="543D8C3C" w14:textId="77777777" w:rsidR="004978D4" w:rsidRDefault="004978D4">
      <w:pPr>
        <w:spacing w:line="276" w:lineRule="auto"/>
        <w:ind w:left="720" w:firstLine="0"/>
        <w:jc w:val="both"/>
        <w:rPr>
          <w:rFonts w:ascii="Arial" w:eastAsia="Arial" w:hAnsi="Arial" w:cs="Arial"/>
          <w:i/>
        </w:rPr>
      </w:pPr>
    </w:p>
    <w:p w14:paraId="5839C28C" w14:textId="77777777" w:rsidR="004978D4" w:rsidRDefault="004978D4">
      <w:pPr>
        <w:spacing w:line="276" w:lineRule="auto"/>
        <w:ind w:left="720" w:firstLine="0"/>
        <w:jc w:val="both"/>
        <w:rPr>
          <w:rFonts w:ascii="Arial" w:eastAsia="Arial" w:hAnsi="Arial" w:cs="Arial"/>
          <w:i/>
        </w:rPr>
      </w:pPr>
    </w:p>
    <w:p w14:paraId="3AE94C27" w14:textId="77777777" w:rsidR="004978D4" w:rsidRDefault="00254A23">
      <w:pPr>
        <w:numPr>
          <w:ilvl w:val="0"/>
          <w:numId w:val="1"/>
        </w:numPr>
        <w:spacing w:line="276" w:lineRule="auto"/>
        <w:jc w:val="both"/>
        <w:rPr>
          <w:rFonts w:ascii="Arial" w:eastAsia="Arial" w:hAnsi="Arial" w:cs="Arial"/>
          <w:i/>
        </w:rPr>
      </w:pPr>
      <w:r>
        <w:rPr>
          <w:rFonts w:ascii="Arial" w:eastAsia="Arial" w:hAnsi="Arial" w:cs="Arial"/>
          <w:i/>
        </w:rPr>
        <w:t>Ambos os modelos combinam motores a combustão com elétricos que garantem mais eficiência, economia e desempenho</w:t>
      </w:r>
    </w:p>
    <w:p w14:paraId="231B3F19" w14:textId="77777777" w:rsidR="004978D4" w:rsidRDefault="004978D4">
      <w:pPr>
        <w:spacing w:line="276" w:lineRule="auto"/>
        <w:ind w:left="720" w:firstLine="0"/>
        <w:jc w:val="both"/>
        <w:rPr>
          <w:rFonts w:ascii="Arial" w:eastAsia="Arial" w:hAnsi="Arial" w:cs="Arial"/>
          <w:i/>
        </w:rPr>
      </w:pPr>
    </w:p>
    <w:p w14:paraId="67506E22" w14:textId="77777777" w:rsidR="004978D4" w:rsidRDefault="00254A23">
      <w:pPr>
        <w:numPr>
          <w:ilvl w:val="0"/>
          <w:numId w:val="1"/>
        </w:numPr>
        <w:spacing w:line="276" w:lineRule="auto"/>
        <w:jc w:val="both"/>
        <w:rPr>
          <w:rFonts w:ascii="Arial" w:eastAsia="Arial" w:hAnsi="Arial" w:cs="Arial"/>
          <w:i/>
        </w:rPr>
      </w:pPr>
      <w:r>
        <w:rPr>
          <w:rFonts w:ascii="Arial" w:eastAsia="Arial" w:hAnsi="Arial" w:cs="Arial"/>
          <w:i/>
        </w:rPr>
        <w:t xml:space="preserve">Sedã ES300h </w:t>
      </w:r>
      <w:r>
        <w:rPr>
          <w:rFonts w:ascii="Arial" w:eastAsia="Arial" w:hAnsi="Arial" w:cs="Arial"/>
          <w:i/>
          <w:highlight w:val="white"/>
        </w:rPr>
        <w:t>chega</w:t>
      </w:r>
      <w:r>
        <w:rPr>
          <w:rFonts w:ascii="Arial" w:eastAsia="Arial" w:hAnsi="Arial" w:cs="Arial"/>
          <w:i/>
        </w:rPr>
        <w:t xml:space="preserve"> em versão única Luxury com preço de R$ 356.990,00 e o crossover compacto UX 250h nas versões Dynamic e Luxury com preços a partir de R$ 270.900,00</w:t>
      </w:r>
    </w:p>
    <w:p w14:paraId="139DF635" w14:textId="77777777" w:rsidR="004978D4" w:rsidRDefault="004978D4">
      <w:pPr>
        <w:ind w:left="720" w:hanging="721"/>
        <w:rPr>
          <w:rFonts w:ascii="Arial" w:eastAsia="Arial" w:hAnsi="Arial" w:cs="Arial"/>
          <w:i/>
        </w:rPr>
      </w:pPr>
    </w:p>
    <w:p w14:paraId="2DFAF94A" w14:textId="77777777" w:rsidR="004978D4" w:rsidRDefault="00254A23">
      <w:pPr>
        <w:numPr>
          <w:ilvl w:val="0"/>
          <w:numId w:val="1"/>
        </w:numPr>
        <w:spacing w:line="276" w:lineRule="auto"/>
        <w:jc w:val="both"/>
        <w:rPr>
          <w:rFonts w:ascii="Arial" w:eastAsia="Arial" w:hAnsi="Arial" w:cs="Arial"/>
          <w:i/>
        </w:rPr>
      </w:pPr>
      <w:r>
        <w:rPr>
          <w:rFonts w:ascii="Arial" w:eastAsia="Arial" w:hAnsi="Arial" w:cs="Arial"/>
          <w:i/>
        </w:rPr>
        <w:t>Marca oferece um portfólio 100% eletrificado no Brasil desde 2020</w:t>
      </w:r>
    </w:p>
    <w:p w14:paraId="103A61E7" w14:textId="77777777" w:rsidR="004978D4" w:rsidRDefault="004978D4">
      <w:pPr>
        <w:spacing w:line="276" w:lineRule="auto"/>
        <w:ind w:firstLine="0"/>
        <w:jc w:val="both"/>
        <w:rPr>
          <w:rFonts w:ascii="Arial" w:eastAsia="Arial" w:hAnsi="Arial" w:cs="Arial"/>
          <w:i/>
        </w:rPr>
      </w:pPr>
    </w:p>
    <w:p w14:paraId="2ACAA27A" w14:textId="77777777" w:rsidR="004978D4" w:rsidRDefault="004978D4">
      <w:pPr>
        <w:spacing w:line="276" w:lineRule="auto"/>
        <w:ind w:firstLine="0"/>
        <w:jc w:val="both"/>
        <w:rPr>
          <w:rFonts w:ascii="Arial" w:eastAsia="Arial" w:hAnsi="Arial" w:cs="Arial"/>
          <w:i/>
        </w:rPr>
      </w:pPr>
    </w:p>
    <w:p w14:paraId="3AC7E7B4" w14:textId="77777777" w:rsidR="004978D4" w:rsidRDefault="004978D4">
      <w:pPr>
        <w:spacing w:line="276" w:lineRule="auto"/>
        <w:ind w:firstLine="0"/>
        <w:jc w:val="both"/>
        <w:rPr>
          <w:rFonts w:ascii="Arial" w:eastAsia="Arial" w:hAnsi="Arial" w:cs="Arial"/>
        </w:rPr>
      </w:pPr>
    </w:p>
    <w:p w14:paraId="2210C5E0" w14:textId="77777777" w:rsidR="004978D4" w:rsidRDefault="00254A23">
      <w:pPr>
        <w:spacing w:line="276" w:lineRule="auto"/>
        <w:ind w:firstLine="0"/>
        <w:jc w:val="both"/>
        <w:rPr>
          <w:rFonts w:ascii="Arial" w:eastAsia="Arial" w:hAnsi="Arial" w:cs="Arial"/>
        </w:rPr>
      </w:pPr>
      <w:r>
        <w:rPr>
          <w:rFonts w:ascii="Arial" w:eastAsia="Arial" w:hAnsi="Arial" w:cs="Arial"/>
        </w:rPr>
        <w:t>A Lexus do Brasil anuncia a partir de hoje, 26 de outubro, a chegada da linha 2023 do sedã ES 300h e do crossover compacto de luxo, UX 250h. Mais equipados e modernos, os modelos incorporaram a nova estratégia comercial da marca focada em entregar experiências personalizadas para cada cliente.</w:t>
      </w:r>
    </w:p>
    <w:p w14:paraId="7883E1E9" w14:textId="77777777" w:rsidR="004978D4" w:rsidRDefault="004978D4">
      <w:pPr>
        <w:spacing w:line="276" w:lineRule="auto"/>
        <w:ind w:firstLine="0"/>
        <w:jc w:val="both"/>
        <w:rPr>
          <w:rFonts w:ascii="Arial" w:eastAsia="Arial" w:hAnsi="Arial" w:cs="Arial"/>
        </w:rPr>
      </w:pPr>
    </w:p>
    <w:p w14:paraId="3D820973" w14:textId="6B450E4D" w:rsidR="004978D4" w:rsidRDefault="00254A23">
      <w:pPr>
        <w:spacing w:line="276" w:lineRule="auto"/>
        <w:ind w:firstLine="0"/>
        <w:jc w:val="both"/>
        <w:rPr>
          <w:rFonts w:ascii="Arial" w:eastAsia="Arial" w:hAnsi="Arial" w:cs="Arial"/>
        </w:rPr>
      </w:pPr>
      <w:r>
        <w:rPr>
          <w:rFonts w:ascii="Arial" w:eastAsia="Arial" w:hAnsi="Arial" w:cs="Arial"/>
        </w:rPr>
        <w:t xml:space="preserve">Pioneira em contar com um portfólio 100% eletrificado em todo o Brasil desde 2020, os modelos ES 300h, sedã da Lexus presente no país desde 2018, e o crossover de luxo UX 250h, lançado por aqui em </w:t>
      </w:r>
      <w:r>
        <w:rPr>
          <w:rFonts w:ascii="Arial" w:eastAsia="Arial" w:hAnsi="Arial" w:cs="Arial"/>
          <w:highlight w:val="white"/>
        </w:rPr>
        <w:t xml:space="preserve">2019, </w:t>
      </w:r>
      <w:r>
        <w:rPr>
          <w:rFonts w:ascii="Arial" w:eastAsia="Arial" w:hAnsi="Arial" w:cs="Arial"/>
        </w:rPr>
        <w:t xml:space="preserve">são os primeiros veículos da marca a chegarem à linha 2023. </w:t>
      </w:r>
    </w:p>
    <w:p w14:paraId="40B157EB" w14:textId="77777777" w:rsidR="004978D4" w:rsidRDefault="004978D4">
      <w:pPr>
        <w:spacing w:line="276" w:lineRule="auto"/>
        <w:ind w:firstLine="0"/>
        <w:jc w:val="both"/>
        <w:rPr>
          <w:rFonts w:ascii="Arial" w:eastAsia="Arial" w:hAnsi="Arial" w:cs="Arial"/>
        </w:rPr>
      </w:pPr>
    </w:p>
    <w:p w14:paraId="6E86B5B9" w14:textId="77777777" w:rsidR="004978D4" w:rsidRDefault="00254A23">
      <w:pPr>
        <w:spacing w:line="276" w:lineRule="auto"/>
        <w:ind w:firstLine="0"/>
        <w:jc w:val="both"/>
        <w:rPr>
          <w:rFonts w:ascii="Arial" w:eastAsia="Arial" w:hAnsi="Arial" w:cs="Arial"/>
        </w:rPr>
      </w:pPr>
      <w:r>
        <w:rPr>
          <w:rFonts w:ascii="Arial" w:eastAsia="Arial" w:hAnsi="Arial" w:cs="Arial"/>
          <w:b/>
        </w:rPr>
        <w:t>ES 300h - sinônimo de sofisticação e luxo</w:t>
      </w:r>
    </w:p>
    <w:p w14:paraId="40F674DD" w14:textId="77777777" w:rsidR="004978D4" w:rsidRDefault="004978D4">
      <w:pPr>
        <w:spacing w:line="276" w:lineRule="auto"/>
        <w:ind w:firstLine="0"/>
        <w:jc w:val="both"/>
        <w:rPr>
          <w:rFonts w:ascii="Arial" w:eastAsia="Arial" w:hAnsi="Arial" w:cs="Arial"/>
        </w:rPr>
      </w:pPr>
    </w:p>
    <w:p w14:paraId="49EE2976" w14:textId="0DEFB95F" w:rsidR="004978D4" w:rsidRDefault="00254A23">
      <w:pPr>
        <w:spacing w:line="276" w:lineRule="auto"/>
        <w:ind w:firstLine="0"/>
        <w:jc w:val="both"/>
        <w:rPr>
          <w:rFonts w:ascii="Arial" w:eastAsia="Arial" w:hAnsi="Arial" w:cs="Arial"/>
        </w:rPr>
      </w:pPr>
      <w:r>
        <w:rPr>
          <w:rFonts w:ascii="Arial" w:eastAsia="Arial" w:hAnsi="Arial" w:cs="Arial"/>
        </w:rPr>
        <w:t xml:space="preserve">Disponível em versão única, a Luxury, com preço sugerido de </w:t>
      </w:r>
      <w:r>
        <w:rPr>
          <w:rFonts w:ascii="Arial" w:eastAsia="Arial" w:hAnsi="Arial" w:cs="Arial"/>
          <w:i/>
        </w:rPr>
        <w:t xml:space="preserve">R$ 356.990,00, </w:t>
      </w:r>
      <w:r>
        <w:rPr>
          <w:rFonts w:ascii="Arial" w:eastAsia="Arial" w:hAnsi="Arial" w:cs="Arial"/>
        </w:rPr>
        <w:t xml:space="preserve">o ES 300h 2023 conta agora com mais um item no pacote de segurança ativa Lexus </w:t>
      </w:r>
      <w:proofErr w:type="spellStart"/>
      <w:r>
        <w:rPr>
          <w:rFonts w:ascii="Arial" w:eastAsia="Arial" w:hAnsi="Arial" w:cs="Arial"/>
        </w:rPr>
        <w:t>Safety</w:t>
      </w:r>
      <w:proofErr w:type="spellEnd"/>
      <w:r>
        <w:rPr>
          <w:rFonts w:ascii="Arial" w:eastAsia="Arial" w:hAnsi="Arial" w:cs="Arial"/>
        </w:rPr>
        <w:t xml:space="preserve"> Sense – LSS – o Farol Alto Adaptativo (AHS) e um novo design mais agressivo nas rodas. Além disso, para reforçar a identidade visual da Lexus, o sedã chega com a famosa assinatura da marca na grade, com padrão em L e acabamento cromado, e linhas marcantes no exterior. Internamente, o modelo traz o novo sistema de </w:t>
      </w:r>
      <w:proofErr w:type="spellStart"/>
      <w:r>
        <w:rPr>
          <w:rFonts w:ascii="Arial" w:eastAsia="Arial" w:hAnsi="Arial" w:cs="Arial"/>
          <w:i/>
        </w:rPr>
        <w:t>infotainment</w:t>
      </w:r>
      <w:proofErr w:type="spellEnd"/>
      <w:r>
        <w:rPr>
          <w:rFonts w:ascii="Arial" w:eastAsia="Arial" w:hAnsi="Arial" w:cs="Arial"/>
        </w:rPr>
        <w:t xml:space="preserve"> em tela sensível ao toque de 12,3 polegadas com espelhamento para Android Auto e Apple CarPlay. </w:t>
      </w:r>
    </w:p>
    <w:p w14:paraId="50B97247" w14:textId="77777777" w:rsidR="004978D4" w:rsidRDefault="004978D4">
      <w:pPr>
        <w:spacing w:line="276" w:lineRule="auto"/>
        <w:ind w:firstLine="0"/>
        <w:jc w:val="both"/>
        <w:rPr>
          <w:rFonts w:ascii="Arial" w:eastAsia="Arial" w:hAnsi="Arial" w:cs="Arial"/>
        </w:rPr>
      </w:pPr>
    </w:p>
    <w:p w14:paraId="7561E289" w14:textId="77777777" w:rsidR="004978D4" w:rsidRDefault="00254A23">
      <w:pPr>
        <w:spacing w:line="276" w:lineRule="auto"/>
        <w:ind w:firstLine="0"/>
        <w:jc w:val="both"/>
        <w:rPr>
          <w:rFonts w:ascii="Arial" w:eastAsia="Arial" w:hAnsi="Arial" w:cs="Arial"/>
        </w:rPr>
      </w:pPr>
      <w:r>
        <w:rPr>
          <w:rFonts w:ascii="Arial" w:eastAsia="Arial" w:hAnsi="Arial" w:cs="Arial"/>
        </w:rPr>
        <w:t xml:space="preserve">Sob o capô o Lexus ES 300h </w:t>
      </w:r>
      <w:r>
        <w:rPr>
          <w:rFonts w:ascii="Arial" w:eastAsia="Arial" w:hAnsi="Arial" w:cs="Arial"/>
          <w:highlight w:val="white"/>
        </w:rPr>
        <w:t xml:space="preserve">é equipado </w:t>
      </w:r>
      <w:r>
        <w:rPr>
          <w:rFonts w:ascii="Arial" w:eastAsia="Arial" w:hAnsi="Arial" w:cs="Arial"/>
        </w:rPr>
        <w:t xml:space="preserve">um motor a combustão de 2.5L de ciclo Atkinson, quatro cilindros, </w:t>
      </w:r>
      <w:r>
        <w:rPr>
          <w:rFonts w:ascii="Arial" w:eastAsia="Arial" w:hAnsi="Arial" w:cs="Arial"/>
          <w:highlight w:val="white"/>
        </w:rPr>
        <w:t xml:space="preserve">combinado </w:t>
      </w:r>
      <w:r>
        <w:rPr>
          <w:rFonts w:ascii="Arial" w:eastAsia="Arial" w:hAnsi="Arial" w:cs="Arial"/>
        </w:rPr>
        <w:t>com um propulsor elétrico mais compacto e potente, que geram 211 cavalos de potência.</w:t>
      </w:r>
    </w:p>
    <w:p w14:paraId="473C8C51" w14:textId="77777777" w:rsidR="004978D4" w:rsidRDefault="004978D4">
      <w:pPr>
        <w:spacing w:line="276" w:lineRule="auto"/>
        <w:ind w:firstLine="0"/>
        <w:jc w:val="both"/>
        <w:rPr>
          <w:rFonts w:ascii="Arial" w:eastAsia="Arial" w:hAnsi="Arial" w:cs="Arial"/>
        </w:rPr>
      </w:pPr>
    </w:p>
    <w:p w14:paraId="78DFE4A7" w14:textId="77777777" w:rsidR="004978D4" w:rsidRDefault="00254A23">
      <w:pPr>
        <w:spacing w:line="276" w:lineRule="auto"/>
        <w:ind w:firstLine="0"/>
        <w:jc w:val="both"/>
        <w:rPr>
          <w:rFonts w:ascii="Arial" w:eastAsia="Arial" w:hAnsi="Arial" w:cs="Arial"/>
        </w:rPr>
      </w:pPr>
      <w:r>
        <w:rPr>
          <w:rFonts w:ascii="Arial" w:eastAsia="Arial" w:hAnsi="Arial" w:cs="Arial"/>
        </w:rPr>
        <w:lastRenderedPageBreak/>
        <w:t xml:space="preserve">Destaque também para a transmissão Hybrid </w:t>
      </w:r>
      <w:proofErr w:type="spellStart"/>
      <w:r>
        <w:rPr>
          <w:rFonts w:ascii="Arial" w:eastAsia="Arial" w:hAnsi="Arial" w:cs="Arial"/>
        </w:rPr>
        <w:t>Transaxle</w:t>
      </w:r>
      <w:proofErr w:type="spellEnd"/>
      <w:r>
        <w:rPr>
          <w:rFonts w:ascii="Arial" w:eastAsia="Arial" w:hAnsi="Arial" w:cs="Arial"/>
        </w:rPr>
        <w:t xml:space="preserve">, já conhecida pelos consumidores Lexus por proporcionar aceleração mais linear, além de contribuir com a eficiência de combustível e uma condução mais prazerosa. Além disso, o modelo é equipado com sistema de tração </w:t>
      </w:r>
      <w:proofErr w:type="spellStart"/>
      <w:r>
        <w:rPr>
          <w:rFonts w:ascii="Arial" w:eastAsia="Arial" w:hAnsi="Arial" w:cs="Arial"/>
        </w:rPr>
        <w:t>All</w:t>
      </w:r>
      <w:proofErr w:type="spellEnd"/>
      <w:r>
        <w:rPr>
          <w:rFonts w:ascii="Arial" w:eastAsia="Arial" w:hAnsi="Arial" w:cs="Arial"/>
        </w:rPr>
        <w:t>-Wheel Drive, que direciona automaticamente a força para duas ou quatro rodas, conforme a necessidade do condutor, de acordo com o tipo de terreno.</w:t>
      </w:r>
    </w:p>
    <w:p w14:paraId="4053C3B8" w14:textId="77777777" w:rsidR="004978D4" w:rsidRDefault="004978D4">
      <w:pPr>
        <w:spacing w:line="276" w:lineRule="auto"/>
        <w:ind w:firstLine="0"/>
        <w:jc w:val="both"/>
        <w:rPr>
          <w:rFonts w:ascii="Arial" w:eastAsia="Arial" w:hAnsi="Arial" w:cs="Arial"/>
        </w:rPr>
      </w:pPr>
    </w:p>
    <w:p w14:paraId="688836CB" w14:textId="77777777" w:rsidR="004978D4" w:rsidRDefault="00254A23">
      <w:pPr>
        <w:spacing w:line="276" w:lineRule="auto"/>
        <w:ind w:firstLine="0"/>
        <w:jc w:val="both"/>
        <w:rPr>
          <w:rFonts w:ascii="Arial" w:eastAsia="Arial" w:hAnsi="Arial" w:cs="Arial"/>
        </w:rPr>
      </w:pPr>
      <w:r>
        <w:rPr>
          <w:rFonts w:ascii="Arial" w:eastAsia="Arial" w:hAnsi="Arial" w:cs="Arial"/>
          <w:b/>
        </w:rPr>
        <w:t>Interior do ES300h</w:t>
      </w:r>
    </w:p>
    <w:p w14:paraId="4CAAF87D" w14:textId="77777777" w:rsidR="004978D4" w:rsidRDefault="004978D4">
      <w:pPr>
        <w:spacing w:line="276" w:lineRule="auto"/>
        <w:ind w:firstLine="0"/>
        <w:jc w:val="both"/>
        <w:rPr>
          <w:rFonts w:ascii="Arial" w:eastAsia="Arial" w:hAnsi="Arial" w:cs="Arial"/>
          <w:b/>
        </w:rPr>
      </w:pPr>
    </w:p>
    <w:p w14:paraId="560BBF15" w14:textId="77777777" w:rsidR="004978D4" w:rsidRDefault="00254A23">
      <w:pPr>
        <w:spacing w:line="276" w:lineRule="auto"/>
        <w:ind w:firstLine="0"/>
        <w:jc w:val="both"/>
        <w:rPr>
          <w:rFonts w:ascii="Arial" w:eastAsia="Arial" w:hAnsi="Arial" w:cs="Arial"/>
        </w:rPr>
      </w:pPr>
      <w:r>
        <w:rPr>
          <w:rFonts w:ascii="Arial" w:eastAsia="Arial" w:hAnsi="Arial" w:cs="Arial"/>
        </w:rPr>
        <w:t xml:space="preserve">A Lexus </w:t>
      </w:r>
      <w:r>
        <w:rPr>
          <w:rFonts w:ascii="Arial" w:eastAsia="Arial" w:hAnsi="Arial" w:cs="Arial"/>
          <w:highlight w:val="white"/>
        </w:rPr>
        <w:t xml:space="preserve">aplicou </w:t>
      </w:r>
      <w:r>
        <w:rPr>
          <w:rFonts w:ascii="Arial" w:eastAsia="Arial" w:hAnsi="Arial" w:cs="Arial"/>
        </w:rPr>
        <w:t xml:space="preserve">em cada detalhe a tradicional qualidade artesanal que só os Takumis, mestres artesãos da marca, conseguem imprimir, respeitando os princípios do Omotenashi, que traduzem o espírito japonês de </w:t>
      </w:r>
      <w:r>
        <w:rPr>
          <w:rFonts w:ascii="Arial" w:eastAsia="Arial" w:hAnsi="Arial" w:cs="Arial"/>
          <w:highlight w:val="white"/>
        </w:rPr>
        <w:t xml:space="preserve">hospitalidade </w:t>
      </w:r>
      <w:r>
        <w:rPr>
          <w:rFonts w:ascii="Arial" w:eastAsia="Arial" w:hAnsi="Arial" w:cs="Arial"/>
        </w:rPr>
        <w:t xml:space="preserve">de antecipação às necessidades das pessoas. </w:t>
      </w:r>
    </w:p>
    <w:p w14:paraId="1BAE6325" w14:textId="77777777" w:rsidR="004978D4" w:rsidRDefault="004978D4">
      <w:pPr>
        <w:spacing w:line="276" w:lineRule="auto"/>
        <w:ind w:firstLine="0"/>
        <w:jc w:val="both"/>
        <w:rPr>
          <w:rFonts w:ascii="Arial" w:eastAsia="Arial" w:hAnsi="Arial" w:cs="Arial"/>
        </w:rPr>
      </w:pPr>
    </w:p>
    <w:p w14:paraId="0C1E461B" w14:textId="77777777" w:rsidR="004978D4" w:rsidRDefault="00254A23">
      <w:pPr>
        <w:spacing w:line="276" w:lineRule="auto"/>
        <w:ind w:firstLine="0"/>
        <w:jc w:val="both"/>
        <w:rPr>
          <w:rFonts w:ascii="Arial" w:eastAsia="Arial" w:hAnsi="Arial" w:cs="Arial"/>
        </w:rPr>
      </w:pPr>
      <w:r>
        <w:rPr>
          <w:rFonts w:ascii="Arial" w:eastAsia="Arial" w:hAnsi="Arial" w:cs="Arial"/>
        </w:rPr>
        <w:t xml:space="preserve">Os detalhes de acabamento sofisticado continuam no volante, revestido com couro, assim como a manopla do câmbio. A Lexus </w:t>
      </w:r>
      <w:r>
        <w:rPr>
          <w:rFonts w:ascii="Arial" w:eastAsia="Arial" w:hAnsi="Arial" w:cs="Arial"/>
          <w:highlight w:val="white"/>
        </w:rPr>
        <w:t xml:space="preserve">utiliza no sedã, </w:t>
      </w:r>
      <w:r>
        <w:rPr>
          <w:rFonts w:ascii="Arial" w:eastAsia="Arial" w:hAnsi="Arial" w:cs="Arial"/>
        </w:rPr>
        <w:t xml:space="preserve">couro ecológico </w:t>
      </w:r>
      <w:r>
        <w:rPr>
          <w:rFonts w:ascii="Arial" w:eastAsia="Arial" w:hAnsi="Arial" w:cs="Arial"/>
          <w:i/>
        </w:rPr>
        <w:t>premium</w:t>
      </w:r>
      <w:r>
        <w:rPr>
          <w:rFonts w:ascii="Arial" w:eastAsia="Arial" w:hAnsi="Arial" w:cs="Arial"/>
        </w:rPr>
        <w:t xml:space="preserve"> nas portas, painel e console central, o que deu ao ES300h um tom de requinte aliado à modernidade. O banco do motorista dispõe de regulagem elétrica com 10 posições, enquanto o do passageiro é dotado de oito opções de ajustes. </w:t>
      </w:r>
    </w:p>
    <w:p w14:paraId="00742E1D" w14:textId="77777777" w:rsidR="004978D4" w:rsidRDefault="004978D4">
      <w:pPr>
        <w:spacing w:line="276" w:lineRule="auto"/>
        <w:ind w:firstLine="0"/>
        <w:jc w:val="both"/>
        <w:rPr>
          <w:rFonts w:ascii="Arial" w:eastAsia="Arial" w:hAnsi="Arial" w:cs="Arial"/>
        </w:rPr>
      </w:pPr>
    </w:p>
    <w:p w14:paraId="0419B9C6" w14:textId="77777777" w:rsidR="004978D4" w:rsidRDefault="00254A23">
      <w:pPr>
        <w:spacing w:line="276" w:lineRule="auto"/>
        <w:ind w:firstLine="0"/>
        <w:jc w:val="both"/>
        <w:rPr>
          <w:rFonts w:ascii="Arial" w:eastAsia="Arial" w:hAnsi="Arial" w:cs="Arial"/>
          <w:b/>
        </w:rPr>
      </w:pPr>
      <w:r>
        <w:rPr>
          <w:rFonts w:ascii="Arial" w:eastAsia="Arial" w:hAnsi="Arial" w:cs="Arial"/>
          <w:b/>
        </w:rPr>
        <w:t>Segurança no ES 300h 2023</w:t>
      </w:r>
    </w:p>
    <w:p w14:paraId="69F88CFD" w14:textId="77777777" w:rsidR="004978D4" w:rsidRDefault="004978D4">
      <w:pPr>
        <w:spacing w:line="276" w:lineRule="auto"/>
        <w:ind w:firstLine="0"/>
        <w:jc w:val="both"/>
        <w:rPr>
          <w:rFonts w:ascii="Arial" w:eastAsia="Arial" w:hAnsi="Arial" w:cs="Arial"/>
          <w:b/>
        </w:rPr>
      </w:pPr>
    </w:p>
    <w:p w14:paraId="7F45A3C0" w14:textId="77777777" w:rsidR="004978D4" w:rsidRDefault="00254A23">
      <w:pPr>
        <w:spacing w:line="276" w:lineRule="auto"/>
        <w:ind w:firstLine="0"/>
        <w:jc w:val="both"/>
        <w:rPr>
          <w:rFonts w:ascii="Arial" w:eastAsia="Arial" w:hAnsi="Arial" w:cs="Arial"/>
        </w:rPr>
      </w:pPr>
      <w:r>
        <w:rPr>
          <w:rFonts w:ascii="Arial" w:eastAsia="Arial" w:hAnsi="Arial" w:cs="Arial"/>
        </w:rPr>
        <w:t xml:space="preserve">No quesito segurança, o ES 300h 2023 conta com 10 </w:t>
      </w:r>
      <w:r>
        <w:rPr>
          <w:rFonts w:ascii="Arial" w:eastAsia="Arial" w:hAnsi="Arial" w:cs="Arial"/>
          <w:i/>
        </w:rPr>
        <w:t>airbags</w:t>
      </w:r>
      <w:r>
        <w:rPr>
          <w:rFonts w:ascii="Arial" w:eastAsia="Arial" w:hAnsi="Arial" w:cs="Arial"/>
        </w:rPr>
        <w:t xml:space="preserve">, sendo quatro laterais (motorista, passageiro dianteiro e traseiros), dois frontais, dois de cortina e dois de joelho para os passageiros da frente, controle de tração e estabilidade, bem como assistente de partida em rampas. </w:t>
      </w:r>
    </w:p>
    <w:p w14:paraId="2DA7F589" w14:textId="77777777" w:rsidR="004978D4" w:rsidRDefault="004978D4">
      <w:pPr>
        <w:spacing w:line="276" w:lineRule="auto"/>
        <w:ind w:firstLine="0"/>
        <w:jc w:val="both"/>
        <w:rPr>
          <w:rFonts w:ascii="Arial" w:eastAsia="Arial" w:hAnsi="Arial" w:cs="Arial"/>
        </w:rPr>
      </w:pPr>
    </w:p>
    <w:p w14:paraId="1F835B1E" w14:textId="77777777" w:rsidR="004978D4" w:rsidRDefault="00254A23">
      <w:pPr>
        <w:spacing w:line="276" w:lineRule="auto"/>
        <w:ind w:firstLine="0"/>
        <w:jc w:val="both"/>
        <w:rPr>
          <w:rFonts w:ascii="Arial" w:eastAsia="Arial" w:hAnsi="Arial" w:cs="Arial"/>
          <w:highlight w:val="white"/>
        </w:rPr>
      </w:pPr>
      <w:r>
        <w:rPr>
          <w:rFonts w:ascii="Arial" w:eastAsia="Arial" w:hAnsi="Arial" w:cs="Arial"/>
          <w:highlight w:val="white"/>
        </w:rPr>
        <w:t xml:space="preserve">O Lexus ES 300h ainda é equipado com o sistema LSS (Lexus </w:t>
      </w:r>
      <w:proofErr w:type="spellStart"/>
      <w:r>
        <w:rPr>
          <w:rFonts w:ascii="Arial" w:eastAsia="Arial" w:hAnsi="Arial" w:cs="Arial"/>
          <w:highlight w:val="white"/>
        </w:rPr>
        <w:t>Safety</w:t>
      </w:r>
      <w:proofErr w:type="spellEnd"/>
      <w:r>
        <w:rPr>
          <w:rFonts w:ascii="Arial" w:eastAsia="Arial" w:hAnsi="Arial" w:cs="Arial"/>
          <w:highlight w:val="white"/>
        </w:rPr>
        <w:t xml:space="preserve"> System), que dispõe de:</w:t>
      </w:r>
    </w:p>
    <w:p w14:paraId="0D4B5948" w14:textId="77777777" w:rsidR="004978D4" w:rsidRDefault="004978D4">
      <w:pPr>
        <w:spacing w:line="276" w:lineRule="auto"/>
        <w:ind w:firstLine="0"/>
        <w:jc w:val="both"/>
        <w:rPr>
          <w:rFonts w:ascii="Arial" w:eastAsia="Arial" w:hAnsi="Arial" w:cs="Arial"/>
          <w:highlight w:val="white"/>
        </w:rPr>
      </w:pPr>
    </w:p>
    <w:p w14:paraId="1EACC84B" w14:textId="77777777" w:rsidR="004978D4" w:rsidRDefault="00254A23">
      <w:pPr>
        <w:spacing w:line="276" w:lineRule="auto"/>
        <w:ind w:firstLine="0"/>
        <w:jc w:val="both"/>
        <w:rPr>
          <w:rFonts w:ascii="Arial" w:eastAsia="Arial" w:hAnsi="Arial" w:cs="Arial"/>
          <w:highlight w:val="white"/>
        </w:rPr>
      </w:pPr>
      <w:bookmarkStart w:id="0" w:name="_Hlk117236894"/>
      <w:r>
        <w:rPr>
          <w:rFonts w:ascii="Arial" w:eastAsia="Arial" w:hAnsi="Arial" w:cs="Arial"/>
          <w:b/>
          <w:highlight w:val="white"/>
        </w:rPr>
        <w:t>Sistema de Saída de Faixa (LTA)</w:t>
      </w:r>
      <w:bookmarkEnd w:id="0"/>
      <w:r>
        <w:rPr>
          <w:rFonts w:ascii="Arial" w:eastAsia="Arial" w:hAnsi="Arial" w:cs="Arial"/>
          <w:b/>
          <w:highlight w:val="white"/>
        </w:rPr>
        <w:t>:</w:t>
      </w:r>
      <w:r>
        <w:rPr>
          <w:rFonts w:ascii="Arial" w:eastAsia="Arial" w:hAnsi="Arial" w:cs="Arial"/>
          <w:highlight w:val="white"/>
        </w:rPr>
        <w:t xml:space="preserve"> pode ser acionado pelo condutor e entrar automaticamente em ação avisando o motorista com sinal sonoro e vibração no volante e corrigindo o curso sempre que ultrapassar as marcações da pista se as setas não forem ativadas.</w:t>
      </w:r>
    </w:p>
    <w:p w14:paraId="658CB45E" w14:textId="77777777" w:rsidR="004978D4" w:rsidRDefault="004978D4">
      <w:pPr>
        <w:spacing w:line="276" w:lineRule="auto"/>
        <w:ind w:firstLine="0"/>
        <w:jc w:val="both"/>
        <w:rPr>
          <w:rFonts w:ascii="Arial" w:eastAsia="Arial" w:hAnsi="Arial" w:cs="Arial"/>
          <w:highlight w:val="white"/>
        </w:rPr>
      </w:pPr>
    </w:p>
    <w:p w14:paraId="61F07328" w14:textId="77777777" w:rsidR="004978D4" w:rsidRDefault="00254A23">
      <w:pPr>
        <w:spacing w:line="276" w:lineRule="auto"/>
        <w:ind w:firstLine="0"/>
        <w:jc w:val="both"/>
        <w:rPr>
          <w:rFonts w:ascii="Arial" w:eastAsia="Arial" w:hAnsi="Arial" w:cs="Arial"/>
          <w:highlight w:val="white"/>
        </w:rPr>
      </w:pPr>
      <w:r>
        <w:rPr>
          <w:rFonts w:ascii="Arial" w:eastAsia="Arial" w:hAnsi="Arial" w:cs="Arial"/>
          <w:b/>
          <w:highlight w:val="white"/>
        </w:rPr>
        <w:t>Controle de Cruzeiro Adaptativo (ACC):</w:t>
      </w:r>
      <w:r>
        <w:rPr>
          <w:rFonts w:ascii="Arial" w:eastAsia="Arial" w:hAnsi="Arial" w:cs="Arial"/>
          <w:highlight w:val="white"/>
        </w:rPr>
        <w:t xml:space="preserve"> utiliza laser, radar, câmeras ou uma combinação desses sistemas para manter uma distância constante e segura em relação ao carro da frente. O sistema ainda diminui ou aumenta automaticamente a velocidade (acima de 40 km/h), de acordo com o tráfego.</w:t>
      </w:r>
    </w:p>
    <w:p w14:paraId="607EACC8" w14:textId="77777777" w:rsidR="004978D4" w:rsidRDefault="004978D4">
      <w:pPr>
        <w:spacing w:line="276" w:lineRule="auto"/>
        <w:ind w:firstLine="0"/>
        <w:jc w:val="both"/>
        <w:rPr>
          <w:rFonts w:ascii="Arial" w:eastAsia="Arial" w:hAnsi="Arial" w:cs="Arial"/>
          <w:highlight w:val="white"/>
        </w:rPr>
      </w:pPr>
    </w:p>
    <w:p w14:paraId="76B75A08" w14:textId="77777777" w:rsidR="004978D4" w:rsidRDefault="00254A23">
      <w:pPr>
        <w:spacing w:line="276" w:lineRule="auto"/>
        <w:ind w:firstLine="0"/>
        <w:jc w:val="both"/>
        <w:rPr>
          <w:rFonts w:ascii="Arial" w:eastAsia="Arial" w:hAnsi="Arial" w:cs="Arial"/>
          <w:highlight w:val="white"/>
        </w:rPr>
      </w:pPr>
      <w:r>
        <w:rPr>
          <w:rFonts w:ascii="Arial" w:eastAsia="Arial" w:hAnsi="Arial" w:cs="Arial"/>
          <w:b/>
          <w:highlight w:val="white"/>
        </w:rPr>
        <w:lastRenderedPageBreak/>
        <w:t>Sistema de Colisão Frontal (</w:t>
      </w:r>
      <w:proofErr w:type="spellStart"/>
      <w:r>
        <w:rPr>
          <w:rFonts w:ascii="Arial" w:eastAsia="Arial" w:hAnsi="Arial" w:cs="Arial"/>
          <w:b/>
          <w:highlight w:val="white"/>
        </w:rPr>
        <w:t>Pre</w:t>
      </w:r>
      <w:proofErr w:type="spellEnd"/>
      <w:r>
        <w:rPr>
          <w:rFonts w:ascii="Arial" w:eastAsia="Arial" w:hAnsi="Arial" w:cs="Arial"/>
          <w:b/>
          <w:highlight w:val="white"/>
        </w:rPr>
        <w:t>-Crash):</w:t>
      </w:r>
      <w:r>
        <w:rPr>
          <w:rFonts w:ascii="Arial" w:eastAsia="Arial" w:hAnsi="Arial" w:cs="Arial"/>
          <w:highlight w:val="white"/>
        </w:rPr>
        <w:t xml:space="preserve"> suporte na prevenção de colisão e danos por meio de alertas sonoros. Se necessário, ativa automaticamente o sistema de frenagem (acima de 20 km/h).</w:t>
      </w:r>
    </w:p>
    <w:p w14:paraId="7305DBE4" w14:textId="77777777" w:rsidR="004978D4" w:rsidRDefault="004978D4">
      <w:pPr>
        <w:spacing w:line="276" w:lineRule="auto"/>
        <w:ind w:firstLine="0"/>
        <w:jc w:val="both"/>
        <w:rPr>
          <w:rFonts w:ascii="Arial" w:eastAsia="Arial" w:hAnsi="Arial" w:cs="Arial"/>
          <w:highlight w:val="white"/>
        </w:rPr>
      </w:pPr>
    </w:p>
    <w:p w14:paraId="42D1A4C0" w14:textId="53429456" w:rsidR="004978D4" w:rsidRDefault="00254A23">
      <w:pPr>
        <w:spacing w:line="276" w:lineRule="auto"/>
        <w:ind w:firstLine="0"/>
        <w:jc w:val="both"/>
        <w:rPr>
          <w:rFonts w:ascii="Arial" w:eastAsia="Arial" w:hAnsi="Arial" w:cs="Arial"/>
        </w:rPr>
      </w:pPr>
      <w:r>
        <w:rPr>
          <w:rFonts w:ascii="Arial" w:eastAsia="Arial" w:hAnsi="Arial" w:cs="Arial"/>
          <w:b/>
          <w:highlight w:val="white"/>
        </w:rPr>
        <w:t xml:space="preserve">Farol Alto Adaptativo (AHS): </w:t>
      </w:r>
      <w:r w:rsidR="00215178" w:rsidRPr="00215178">
        <w:rPr>
          <w:rFonts w:ascii="Arial" w:eastAsia="Arial" w:hAnsi="Arial" w:cs="Arial"/>
        </w:rPr>
        <w:t xml:space="preserve">Um aprimoramento do farol alto automático, </w:t>
      </w:r>
      <w:r w:rsidR="00215178">
        <w:rPr>
          <w:rFonts w:ascii="Arial" w:eastAsia="Arial" w:hAnsi="Arial" w:cs="Arial"/>
        </w:rPr>
        <w:t xml:space="preserve">pois </w:t>
      </w:r>
      <w:r w:rsidR="00215178" w:rsidRPr="00215178">
        <w:rPr>
          <w:rFonts w:ascii="Arial" w:eastAsia="Arial" w:hAnsi="Arial" w:cs="Arial"/>
        </w:rPr>
        <w:t xml:space="preserve">usa </w:t>
      </w:r>
      <w:r w:rsidR="00215178">
        <w:rPr>
          <w:rFonts w:ascii="Arial" w:eastAsia="Arial" w:hAnsi="Arial" w:cs="Arial"/>
        </w:rPr>
        <w:t xml:space="preserve">uma </w:t>
      </w:r>
      <w:r w:rsidR="00215178" w:rsidRPr="00215178">
        <w:rPr>
          <w:rFonts w:ascii="Arial" w:eastAsia="Arial" w:hAnsi="Arial" w:cs="Arial"/>
        </w:rPr>
        <w:t xml:space="preserve">câmera localizada na parte frontal do veículo </w:t>
      </w:r>
      <w:r w:rsidR="00215178">
        <w:rPr>
          <w:rFonts w:ascii="Arial" w:eastAsia="Arial" w:hAnsi="Arial" w:cs="Arial"/>
        </w:rPr>
        <w:t xml:space="preserve">para </w:t>
      </w:r>
      <w:r w:rsidR="00215178" w:rsidRPr="00215178">
        <w:rPr>
          <w:rFonts w:ascii="Arial" w:eastAsia="Arial" w:hAnsi="Arial" w:cs="Arial"/>
        </w:rPr>
        <w:t>ativa</w:t>
      </w:r>
      <w:r w:rsidR="00215178">
        <w:rPr>
          <w:rFonts w:ascii="Arial" w:eastAsia="Arial" w:hAnsi="Arial" w:cs="Arial"/>
        </w:rPr>
        <w:t>r</w:t>
      </w:r>
      <w:r w:rsidR="00215178" w:rsidRPr="00215178">
        <w:rPr>
          <w:rFonts w:ascii="Arial" w:eastAsia="Arial" w:hAnsi="Arial" w:cs="Arial"/>
        </w:rPr>
        <w:t xml:space="preserve"> e desativa</w:t>
      </w:r>
      <w:r w:rsidR="00215178">
        <w:rPr>
          <w:rFonts w:ascii="Arial" w:eastAsia="Arial" w:hAnsi="Arial" w:cs="Arial"/>
        </w:rPr>
        <w:t>r</w:t>
      </w:r>
      <w:r w:rsidR="00215178" w:rsidRPr="00215178">
        <w:rPr>
          <w:rFonts w:ascii="Arial" w:eastAsia="Arial" w:hAnsi="Arial" w:cs="Arial"/>
        </w:rPr>
        <w:t xml:space="preserve"> de forma inteligente os LEDs individuais em cada farol para controle preciso sobre a distribuição da luz.</w:t>
      </w:r>
    </w:p>
    <w:p w14:paraId="3C418487" w14:textId="77777777" w:rsidR="000648A4" w:rsidRDefault="000648A4">
      <w:pPr>
        <w:spacing w:line="276" w:lineRule="auto"/>
        <w:ind w:firstLine="0"/>
        <w:jc w:val="both"/>
        <w:rPr>
          <w:rFonts w:ascii="Arial" w:eastAsia="Arial" w:hAnsi="Arial" w:cs="Arial"/>
          <w:highlight w:val="white"/>
        </w:rPr>
      </w:pPr>
    </w:p>
    <w:p w14:paraId="7FAA3B61" w14:textId="77777777" w:rsidR="004978D4" w:rsidRDefault="004978D4">
      <w:pPr>
        <w:spacing w:line="276" w:lineRule="auto"/>
        <w:ind w:firstLine="0"/>
        <w:jc w:val="both"/>
        <w:rPr>
          <w:rFonts w:ascii="Arial" w:eastAsia="Arial" w:hAnsi="Arial" w:cs="Arial"/>
          <w:highlight w:val="white"/>
        </w:rPr>
      </w:pPr>
    </w:p>
    <w:p w14:paraId="40B4EC14" w14:textId="77777777" w:rsidR="004978D4" w:rsidRDefault="00254A23">
      <w:pPr>
        <w:spacing w:line="276" w:lineRule="auto"/>
        <w:ind w:firstLine="0"/>
        <w:jc w:val="both"/>
        <w:rPr>
          <w:rFonts w:ascii="Arial" w:eastAsia="Arial" w:hAnsi="Arial" w:cs="Arial"/>
          <w:b/>
          <w:highlight w:val="white"/>
        </w:rPr>
      </w:pPr>
      <w:r>
        <w:rPr>
          <w:rFonts w:ascii="Arial" w:eastAsia="Arial" w:hAnsi="Arial" w:cs="Arial"/>
          <w:b/>
          <w:highlight w:val="white"/>
        </w:rPr>
        <w:t>UX 250h - o compacto de luxo da Lexus</w:t>
      </w:r>
    </w:p>
    <w:p w14:paraId="77D18E35" w14:textId="77777777" w:rsidR="004978D4" w:rsidRDefault="004978D4">
      <w:pPr>
        <w:spacing w:line="276" w:lineRule="auto"/>
        <w:ind w:firstLine="0"/>
        <w:jc w:val="both"/>
        <w:rPr>
          <w:rFonts w:ascii="Arial" w:eastAsia="Arial" w:hAnsi="Arial" w:cs="Arial"/>
        </w:rPr>
      </w:pPr>
    </w:p>
    <w:p w14:paraId="3D498A61" w14:textId="22A1929B" w:rsidR="004978D4" w:rsidRDefault="00254A23">
      <w:pPr>
        <w:spacing w:line="276" w:lineRule="auto"/>
        <w:ind w:firstLine="0"/>
        <w:jc w:val="both"/>
        <w:rPr>
          <w:rFonts w:ascii="Arial" w:eastAsia="Arial" w:hAnsi="Arial" w:cs="Arial"/>
          <w:highlight w:val="white"/>
        </w:rPr>
      </w:pPr>
      <w:r>
        <w:rPr>
          <w:rFonts w:ascii="Arial" w:eastAsia="Arial" w:hAnsi="Arial" w:cs="Arial"/>
        </w:rPr>
        <w:t xml:space="preserve">O modelo, lançado no Brasil em 2019, chega à linha 2023 com mais personalidade e modernidade, com itens de luxo exclusivos. Com design marcante e inconfundível, o UX 250h 2023 conta com novo painel com acabamento mais refinado em couro e nova central multimídia </w:t>
      </w:r>
      <w:r w:rsidR="00851B78">
        <w:rPr>
          <w:rFonts w:ascii="Arial" w:eastAsia="Arial" w:hAnsi="Arial" w:cs="Arial"/>
        </w:rPr>
        <w:t xml:space="preserve">sensível ao toque </w:t>
      </w:r>
      <w:r>
        <w:rPr>
          <w:rFonts w:ascii="Arial" w:eastAsia="Arial" w:hAnsi="Arial" w:cs="Arial"/>
        </w:rPr>
        <w:t xml:space="preserve">com uma leve inclinação, facilitando ainda mais a visualização do motorista. </w:t>
      </w:r>
    </w:p>
    <w:p w14:paraId="494E8048" w14:textId="77777777" w:rsidR="004978D4" w:rsidRDefault="004978D4">
      <w:pPr>
        <w:spacing w:line="276" w:lineRule="auto"/>
        <w:ind w:firstLine="0"/>
        <w:jc w:val="both"/>
        <w:rPr>
          <w:rFonts w:ascii="Arial" w:eastAsia="Arial" w:hAnsi="Arial" w:cs="Arial"/>
          <w:highlight w:val="white"/>
        </w:rPr>
      </w:pPr>
    </w:p>
    <w:p w14:paraId="639C2A36" w14:textId="77777777" w:rsidR="004978D4" w:rsidRDefault="00254A23">
      <w:pPr>
        <w:spacing w:line="276" w:lineRule="auto"/>
        <w:ind w:firstLine="0"/>
        <w:jc w:val="both"/>
        <w:rPr>
          <w:rFonts w:ascii="Arial" w:eastAsia="Arial" w:hAnsi="Arial" w:cs="Arial"/>
          <w:highlight w:val="white"/>
        </w:rPr>
      </w:pPr>
      <w:r>
        <w:rPr>
          <w:rFonts w:ascii="Arial" w:eastAsia="Arial" w:hAnsi="Arial" w:cs="Arial"/>
          <w:highlight w:val="white"/>
        </w:rPr>
        <w:t>Na versão Dynamic a tela passa de 7 para 8 polegadas, enquanto a Luxury ganha a tela de 12,3 polegadas já utilizada em modelos superiores da Lexus. Ambas as versões permitem conexão com Android Auto e Apple CarPlay.</w:t>
      </w:r>
    </w:p>
    <w:p w14:paraId="790C5492" w14:textId="77777777" w:rsidR="004978D4" w:rsidRDefault="004978D4">
      <w:pPr>
        <w:spacing w:line="276" w:lineRule="auto"/>
        <w:ind w:firstLine="0"/>
        <w:jc w:val="both"/>
        <w:rPr>
          <w:rFonts w:ascii="Arial" w:eastAsia="Arial" w:hAnsi="Arial" w:cs="Arial"/>
          <w:highlight w:val="white"/>
        </w:rPr>
      </w:pPr>
    </w:p>
    <w:p w14:paraId="69156803" w14:textId="77777777" w:rsidR="004978D4" w:rsidRDefault="00254A23">
      <w:pPr>
        <w:spacing w:line="276" w:lineRule="auto"/>
        <w:ind w:firstLine="0"/>
        <w:jc w:val="both"/>
        <w:rPr>
          <w:rFonts w:ascii="Arial" w:eastAsia="Arial" w:hAnsi="Arial" w:cs="Arial"/>
          <w:highlight w:val="white"/>
        </w:rPr>
      </w:pPr>
      <w:r>
        <w:rPr>
          <w:rFonts w:ascii="Arial" w:eastAsia="Arial" w:hAnsi="Arial" w:cs="Arial"/>
          <w:highlight w:val="white"/>
        </w:rPr>
        <w:t xml:space="preserve">O UX 250h é o primeiro Lexus desenvolvido sobre a nova plataforma de Arquitetura Global Compacta (GA-C: Global </w:t>
      </w:r>
      <w:proofErr w:type="spellStart"/>
      <w:r>
        <w:rPr>
          <w:rFonts w:ascii="Arial" w:eastAsia="Arial" w:hAnsi="Arial" w:cs="Arial"/>
          <w:highlight w:val="white"/>
        </w:rPr>
        <w:t>Arquitecture</w:t>
      </w:r>
      <w:proofErr w:type="spellEnd"/>
      <w:r>
        <w:rPr>
          <w:rFonts w:ascii="Arial" w:eastAsia="Arial" w:hAnsi="Arial" w:cs="Arial"/>
          <w:highlight w:val="white"/>
        </w:rPr>
        <w:t xml:space="preserve"> – </w:t>
      </w:r>
      <w:proofErr w:type="spellStart"/>
      <w:r>
        <w:rPr>
          <w:rFonts w:ascii="Arial" w:eastAsia="Arial" w:hAnsi="Arial" w:cs="Arial"/>
          <w:highlight w:val="white"/>
        </w:rPr>
        <w:t>Compact</w:t>
      </w:r>
      <w:proofErr w:type="spellEnd"/>
      <w:r>
        <w:rPr>
          <w:rFonts w:ascii="Arial" w:eastAsia="Arial" w:hAnsi="Arial" w:cs="Arial"/>
          <w:highlight w:val="white"/>
        </w:rPr>
        <w:t xml:space="preserve">). Uma estrutura leve, porém, </w:t>
      </w:r>
      <w:proofErr w:type="spellStart"/>
      <w:r>
        <w:rPr>
          <w:rFonts w:ascii="Arial" w:eastAsia="Arial" w:hAnsi="Arial" w:cs="Arial"/>
          <w:highlight w:val="white"/>
        </w:rPr>
        <w:t>super-rígida</w:t>
      </w:r>
      <w:proofErr w:type="spellEnd"/>
      <w:r>
        <w:rPr>
          <w:rFonts w:ascii="Arial" w:eastAsia="Arial" w:hAnsi="Arial" w:cs="Arial"/>
          <w:highlight w:val="white"/>
        </w:rPr>
        <w:t>, com baixo centro de gravidade e um ajuste refinado da suspensão, proporcionando ao UX uma agilidade e conforto ao dirigir únicos, além de uma personalidade distinta em design.</w:t>
      </w:r>
    </w:p>
    <w:p w14:paraId="75442868" w14:textId="77777777" w:rsidR="004978D4" w:rsidRDefault="004978D4">
      <w:pPr>
        <w:spacing w:line="276" w:lineRule="auto"/>
        <w:ind w:firstLine="0"/>
        <w:jc w:val="both"/>
        <w:rPr>
          <w:rFonts w:ascii="Arial" w:eastAsia="Arial" w:hAnsi="Arial" w:cs="Arial"/>
          <w:highlight w:val="white"/>
        </w:rPr>
      </w:pPr>
    </w:p>
    <w:p w14:paraId="52CF1E82" w14:textId="77777777" w:rsidR="004978D4" w:rsidRDefault="00254A23">
      <w:pPr>
        <w:spacing w:line="276" w:lineRule="auto"/>
        <w:ind w:firstLine="0"/>
        <w:jc w:val="both"/>
        <w:rPr>
          <w:rFonts w:ascii="Arial" w:eastAsia="Arial" w:hAnsi="Arial" w:cs="Arial"/>
          <w:b/>
          <w:highlight w:val="white"/>
        </w:rPr>
      </w:pPr>
      <w:r>
        <w:rPr>
          <w:rFonts w:ascii="Arial" w:eastAsia="Arial" w:hAnsi="Arial" w:cs="Arial"/>
          <w:b/>
          <w:highlight w:val="white"/>
        </w:rPr>
        <w:t>Motorização eficiente</w:t>
      </w:r>
    </w:p>
    <w:p w14:paraId="6ED23D76" w14:textId="77777777" w:rsidR="004978D4" w:rsidRDefault="004978D4">
      <w:pPr>
        <w:spacing w:line="276" w:lineRule="auto"/>
        <w:ind w:firstLine="0"/>
        <w:jc w:val="both"/>
        <w:rPr>
          <w:rFonts w:ascii="Arial" w:eastAsia="Arial" w:hAnsi="Arial" w:cs="Arial"/>
          <w:highlight w:val="white"/>
        </w:rPr>
      </w:pPr>
    </w:p>
    <w:p w14:paraId="128CC8B6" w14:textId="77777777" w:rsidR="004978D4" w:rsidRDefault="00254A23">
      <w:pPr>
        <w:spacing w:line="276" w:lineRule="auto"/>
        <w:ind w:firstLine="0"/>
        <w:jc w:val="both"/>
        <w:rPr>
          <w:rFonts w:ascii="Arial" w:eastAsia="Arial" w:hAnsi="Arial" w:cs="Arial"/>
          <w:highlight w:val="white"/>
        </w:rPr>
      </w:pPr>
      <w:r>
        <w:rPr>
          <w:rFonts w:ascii="Arial" w:eastAsia="Arial" w:hAnsi="Arial" w:cs="Arial"/>
          <w:highlight w:val="white"/>
        </w:rPr>
        <w:t xml:space="preserve">O crossover combina um propulsor a gasolina 2.0L, quatro cilindros, junto com um motor elétrico. Ambos entregam 184 cavalos de potência, tudo isso aliado à já conhecida transmissão Hybrid </w:t>
      </w:r>
      <w:proofErr w:type="spellStart"/>
      <w:r>
        <w:rPr>
          <w:rFonts w:ascii="Arial" w:eastAsia="Arial" w:hAnsi="Arial" w:cs="Arial"/>
          <w:highlight w:val="white"/>
        </w:rPr>
        <w:t>Transaxle</w:t>
      </w:r>
      <w:proofErr w:type="spellEnd"/>
      <w:r>
        <w:rPr>
          <w:rFonts w:ascii="Arial" w:eastAsia="Arial" w:hAnsi="Arial" w:cs="Arial"/>
          <w:highlight w:val="white"/>
        </w:rPr>
        <w:t>.</w:t>
      </w:r>
    </w:p>
    <w:p w14:paraId="3DFCB6DF" w14:textId="77777777" w:rsidR="004978D4" w:rsidRDefault="004978D4">
      <w:pPr>
        <w:spacing w:line="276" w:lineRule="auto"/>
        <w:ind w:firstLine="0"/>
        <w:jc w:val="both"/>
        <w:rPr>
          <w:rFonts w:ascii="Arial" w:eastAsia="Arial" w:hAnsi="Arial" w:cs="Arial"/>
          <w:highlight w:val="white"/>
        </w:rPr>
      </w:pPr>
    </w:p>
    <w:p w14:paraId="2300712A" w14:textId="22891AD8" w:rsidR="004978D4" w:rsidRDefault="00254A23">
      <w:pPr>
        <w:spacing w:line="276" w:lineRule="auto"/>
        <w:ind w:firstLine="0"/>
        <w:jc w:val="both"/>
        <w:rPr>
          <w:rFonts w:ascii="Arial" w:eastAsia="Arial" w:hAnsi="Arial" w:cs="Arial"/>
          <w:highlight w:val="white"/>
        </w:rPr>
      </w:pPr>
      <w:r>
        <w:rPr>
          <w:rFonts w:ascii="Arial" w:eastAsia="Arial" w:hAnsi="Arial" w:cs="Arial"/>
          <w:highlight w:val="white"/>
        </w:rPr>
        <w:t xml:space="preserve">Além do modo Normal, as duas versões possuem os modos de condução ECO, para priorizar a economia de combustível e Sport, para uma condução mais dinâmica e ágil. </w:t>
      </w:r>
    </w:p>
    <w:p w14:paraId="63021E2A" w14:textId="77777777" w:rsidR="004978D4" w:rsidRDefault="004978D4">
      <w:pPr>
        <w:spacing w:line="276" w:lineRule="auto"/>
        <w:ind w:firstLine="0"/>
        <w:jc w:val="both"/>
        <w:rPr>
          <w:rFonts w:ascii="Arial" w:eastAsia="Arial" w:hAnsi="Arial" w:cs="Arial"/>
          <w:highlight w:val="white"/>
        </w:rPr>
      </w:pPr>
    </w:p>
    <w:p w14:paraId="634C1D27" w14:textId="77777777" w:rsidR="004978D4" w:rsidRDefault="00254A23">
      <w:pPr>
        <w:spacing w:line="276" w:lineRule="auto"/>
        <w:ind w:firstLine="0"/>
        <w:jc w:val="both"/>
        <w:rPr>
          <w:rFonts w:ascii="Arial" w:eastAsia="Arial" w:hAnsi="Arial" w:cs="Arial"/>
          <w:b/>
          <w:highlight w:val="white"/>
        </w:rPr>
      </w:pPr>
      <w:r>
        <w:rPr>
          <w:rFonts w:ascii="Arial" w:eastAsia="Arial" w:hAnsi="Arial" w:cs="Arial"/>
          <w:b/>
          <w:highlight w:val="white"/>
        </w:rPr>
        <w:t>Segurança</w:t>
      </w:r>
    </w:p>
    <w:p w14:paraId="7A075095" w14:textId="77777777" w:rsidR="004978D4" w:rsidRDefault="004978D4">
      <w:pPr>
        <w:spacing w:line="276" w:lineRule="auto"/>
        <w:ind w:firstLine="0"/>
        <w:jc w:val="both"/>
        <w:rPr>
          <w:rFonts w:ascii="Arial" w:eastAsia="Arial" w:hAnsi="Arial" w:cs="Arial"/>
          <w:b/>
          <w:highlight w:val="white"/>
        </w:rPr>
      </w:pPr>
    </w:p>
    <w:p w14:paraId="05AB6828" w14:textId="36425330" w:rsidR="004978D4" w:rsidRDefault="00851B78">
      <w:pPr>
        <w:spacing w:line="276" w:lineRule="auto"/>
        <w:ind w:firstLine="0"/>
        <w:jc w:val="both"/>
        <w:rPr>
          <w:rFonts w:ascii="Arial" w:eastAsia="Arial" w:hAnsi="Arial" w:cs="Arial"/>
          <w:highlight w:val="white"/>
        </w:rPr>
      </w:pPr>
      <w:r>
        <w:rPr>
          <w:rFonts w:ascii="Arial" w:eastAsia="Arial" w:hAnsi="Arial" w:cs="Arial"/>
          <w:highlight w:val="white"/>
        </w:rPr>
        <w:t>O</w:t>
      </w:r>
      <w:r w:rsidR="00254A23">
        <w:rPr>
          <w:rFonts w:ascii="Arial" w:eastAsia="Arial" w:hAnsi="Arial" w:cs="Arial"/>
          <w:highlight w:val="white"/>
        </w:rPr>
        <w:t xml:space="preserve"> UX250h é equipado com o Lexus </w:t>
      </w:r>
      <w:proofErr w:type="spellStart"/>
      <w:r w:rsidR="00254A23">
        <w:rPr>
          <w:rFonts w:ascii="Arial" w:eastAsia="Arial" w:hAnsi="Arial" w:cs="Arial"/>
          <w:highlight w:val="white"/>
        </w:rPr>
        <w:t>Safety</w:t>
      </w:r>
      <w:proofErr w:type="spellEnd"/>
      <w:r w:rsidR="00254A23">
        <w:rPr>
          <w:rFonts w:ascii="Arial" w:eastAsia="Arial" w:hAnsi="Arial" w:cs="Arial"/>
          <w:highlight w:val="white"/>
        </w:rPr>
        <w:t xml:space="preserve"> System que contempla o Controle de Cruzeiro Adaptativo (ACC), </w:t>
      </w:r>
      <w:r w:rsidRPr="00851B78">
        <w:rPr>
          <w:rFonts w:ascii="Arial" w:eastAsia="Arial" w:hAnsi="Arial" w:cs="Arial"/>
        </w:rPr>
        <w:t>Sistema de Saída de Faixa (LTA)</w:t>
      </w:r>
      <w:r w:rsidR="00254A23">
        <w:rPr>
          <w:rFonts w:ascii="Arial" w:eastAsia="Arial" w:hAnsi="Arial" w:cs="Arial"/>
          <w:highlight w:val="white"/>
        </w:rPr>
        <w:t xml:space="preserve">, Sistema de </w:t>
      </w:r>
      <w:r w:rsidR="00254A23">
        <w:rPr>
          <w:rFonts w:ascii="Arial" w:eastAsia="Arial" w:hAnsi="Arial" w:cs="Arial"/>
          <w:highlight w:val="white"/>
        </w:rPr>
        <w:lastRenderedPageBreak/>
        <w:t>Colisão Frontal (</w:t>
      </w:r>
      <w:proofErr w:type="spellStart"/>
      <w:r w:rsidR="00254A23">
        <w:rPr>
          <w:rFonts w:ascii="Arial" w:eastAsia="Arial" w:hAnsi="Arial" w:cs="Arial"/>
          <w:highlight w:val="white"/>
        </w:rPr>
        <w:t>Pre</w:t>
      </w:r>
      <w:proofErr w:type="spellEnd"/>
      <w:r w:rsidR="00254A23">
        <w:rPr>
          <w:rFonts w:ascii="Arial" w:eastAsia="Arial" w:hAnsi="Arial" w:cs="Arial"/>
          <w:highlight w:val="white"/>
        </w:rPr>
        <w:t xml:space="preserve">-Crash System), </w:t>
      </w:r>
      <w:r w:rsidR="00215178">
        <w:rPr>
          <w:rFonts w:ascii="Arial" w:eastAsia="Arial" w:hAnsi="Arial" w:cs="Arial"/>
          <w:highlight w:val="white"/>
        </w:rPr>
        <w:t>F</w:t>
      </w:r>
      <w:r w:rsidR="00254A23">
        <w:rPr>
          <w:rFonts w:ascii="Arial" w:eastAsia="Arial" w:hAnsi="Arial" w:cs="Arial"/>
          <w:highlight w:val="white"/>
        </w:rPr>
        <w:t xml:space="preserve">arol alto automático (AHB) </w:t>
      </w:r>
      <w:r w:rsidR="00215178">
        <w:rPr>
          <w:rFonts w:ascii="Arial" w:eastAsia="Arial" w:hAnsi="Arial" w:cs="Arial"/>
          <w:highlight w:val="white"/>
        </w:rPr>
        <w:t xml:space="preserve">para a versão Dynamic </w:t>
      </w:r>
      <w:r w:rsidR="00254A23">
        <w:rPr>
          <w:rFonts w:ascii="Arial" w:eastAsia="Arial" w:hAnsi="Arial" w:cs="Arial"/>
          <w:highlight w:val="white"/>
        </w:rPr>
        <w:t>e</w:t>
      </w:r>
      <w:r w:rsidR="00215178">
        <w:rPr>
          <w:rFonts w:ascii="Arial" w:eastAsia="Arial" w:hAnsi="Arial" w:cs="Arial"/>
          <w:highlight w:val="white"/>
        </w:rPr>
        <w:t xml:space="preserve"> </w:t>
      </w:r>
      <w:r w:rsidR="00215178" w:rsidRPr="00215178">
        <w:rPr>
          <w:rFonts w:ascii="Arial" w:eastAsia="Arial" w:hAnsi="Arial" w:cs="Arial"/>
          <w:bCs/>
          <w:highlight w:val="white"/>
        </w:rPr>
        <w:t>Farol Alto Adaptativo (AHS)</w:t>
      </w:r>
      <w:r w:rsidR="00215178">
        <w:rPr>
          <w:rFonts w:ascii="Arial" w:eastAsia="Arial" w:hAnsi="Arial" w:cs="Arial"/>
          <w:bCs/>
          <w:highlight w:val="white"/>
        </w:rPr>
        <w:t xml:space="preserve"> para a versão Luxury.</w:t>
      </w:r>
      <w:r w:rsidR="00215178" w:rsidRPr="00851B78">
        <w:rPr>
          <w:rFonts w:ascii="Arial" w:eastAsia="Arial" w:hAnsi="Arial" w:cs="Arial"/>
          <w:bCs/>
          <w:highlight w:val="white"/>
        </w:rPr>
        <w:t xml:space="preserve"> </w:t>
      </w:r>
      <w:r w:rsidR="00254A23">
        <w:rPr>
          <w:rFonts w:ascii="Arial" w:eastAsia="Arial" w:hAnsi="Arial" w:cs="Arial"/>
          <w:highlight w:val="white"/>
        </w:rPr>
        <w:t xml:space="preserve"> </w:t>
      </w:r>
    </w:p>
    <w:p w14:paraId="1BC77C1C" w14:textId="77777777" w:rsidR="004978D4" w:rsidRDefault="004978D4">
      <w:pPr>
        <w:spacing w:line="276" w:lineRule="auto"/>
        <w:ind w:firstLine="0"/>
        <w:jc w:val="both"/>
        <w:rPr>
          <w:rFonts w:ascii="Arial" w:eastAsia="Arial" w:hAnsi="Arial" w:cs="Arial"/>
          <w:highlight w:val="white"/>
        </w:rPr>
      </w:pPr>
    </w:p>
    <w:p w14:paraId="3CB97A34" w14:textId="140E5EEF" w:rsidR="00851B78" w:rsidRDefault="000648A4">
      <w:pPr>
        <w:spacing w:line="276" w:lineRule="auto"/>
        <w:ind w:firstLine="0"/>
        <w:jc w:val="both"/>
        <w:rPr>
          <w:rFonts w:ascii="Arial" w:eastAsia="Arial" w:hAnsi="Arial" w:cs="Arial"/>
          <w:highlight w:val="white"/>
        </w:rPr>
      </w:pPr>
      <w:r>
        <w:rPr>
          <w:rFonts w:ascii="Arial" w:eastAsia="Arial" w:hAnsi="Arial" w:cs="Arial"/>
          <w:highlight w:val="white"/>
        </w:rPr>
        <w:t>As duas versões do modelo contam também com dispositivo de segurança de a</w:t>
      </w:r>
      <w:r>
        <w:rPr>
          <w:rFonts w:ascii="Arial" w:eastAsia="Arial" w:hAnsi="Arial" w:cs="Arial"/>
          <w:highlight w:val="white"/>
        </w:rPr>
        <w:t>lerta de tráfego traseiro</w:t>
      </w:r>
      <w:r>
        <w:rPr>
          <w:rFonts w:ascii="Arial" w:eastAsia="Arial" w:hAnsi="Arial" w:cs="Arial"/>
          <w:highlight w:val="white"/>
        </w:rPr>
        <w:t xml:space="preserve">, enquanto a configuração </w:t>
      </w:r>
      <w:r w:rsidR="00254A23">
        <w:rPr>
          <w:rFonts w:ascii="Arial" w:eastAsia="Arial" w:hAnsi="Arial" w:cs="Arial"/>
          <w:highlight w:val="white"/>
        </w:rPr>
        <w:t>Luxury</w:t>
      </w:r>
      <w:r>
        <w:rPr>
          <w:rFonts w:ascii="Arial" w:eastAsia="Arial" w:hAnsi="Arial" w:cs="Arial"/>
          <w:highlight w:val="white"/>
        </w:rPr>
        <w:t xml:space="preserve"> </w:t>
      </w:r>
      <w:r w:rsidR="00254A23">
        <w:rPr>
          <w:rFonts w:ascii="Arial" w:eastAsia="Arial" w:hAnsi="Arial" w:cs="Arial"/>
          <w:highlight w:val="white"/>
        </w:rPr>
        <w:t xml:space="preserve">é equipada </w:t>
      </w:r>
      <w:r>
        <w:rPr>
          <w:rFonts w:ascii="Arial" w:eastAsia="Arial" w:hAnsi="Arial" w:cs="Arial"/>
          <w:highlight w:val="white"/>
        </w:rPr>
        <w:t xml:space="preserve">ainda </w:t>
      </w:r>
      <w:r w:rsidR="00254A23">
        <w:rPr>
          <w:rFonts w:ascii="Arial" w:eastAsia="Arial" w:hAnsi="Arial" w:cs="Arial"/>
          <w:highlight w:val="white"/>
        </w:rPr>
        <w:t xml:space="preserve">com </w:t>
      </w:r>
      <w:r>
        <w:rPr>
          <w:rFonts w:ascii="Arial" w:eastAsia="Arial" w:hAnsi="Arial" w:cs="Arial"/>
          <w:highlight w:val="white"/>
        </w:rPr>
        <w:t xml:space="preserve">o </w:t>
      </w:r>
      <w:r w:rsidR="00254A23" w:rsidRPr="000648A4">
        <w:rPr>
          <w:rFonts w:ascii="Arial" w:eastAsia="Arial" w:hAnsi="Arial" w:cs="Arial"/>
          <w:bCs/>
          <w:highlight w:val="white"/>
        </w:rPr>
        <w:t>Sistema de identificação de ponto cego</w:t>
      </w:r>
      <w:r w:rsidR="00215178" w:rsidRPr="000648A4">
        <w:rPr>
          <w:rFonts w:ascii="Arial" w:eastAsia="Arial" w:hAnsi="Arial" w:cs="Arial"/>
          <w:bCs/>
          <w:highlight w:val="white"/>
        </w:rPr>
        <w:t xml:space="preserve"> (BSM)</w:t>
      </w:r>
      <w:r>
        <w:rPr>
          <w:rFonts w:ascii="Arial" w:eastAsia="Arial" w:hAnsi="Arial" w:cs="Arial"/>
          <w:bCs/>
          <w:highlight w:val="white"/>
        </w:rPr>
        <w:t xml:space="preserve">, </w:t>
      </w:r>
      <w:r w:rsidR="00254A23">
        <w:rPr>
          <w:rFonts w:ascii="Arial" w:eastAsia="Arial" w:hAnsi="Arial" w:cs="Arial"/>
          <w:highlight w:val="white"/>
        </w:rPr>
        <w:t>que identifica veículos que estão fora do campo de visão do motorista e emite alertas por meio de um aviso no retrovisor externo do veícul</w:t>
      </w:r>
      <w:r w:rsidR="00851B78">
        <w:rPr>
          <w:rFonts w:ascii="Arial" w:eastAsia="Arial" w:hAnsi="Arial" w:cs="Arial"/>
          <w:highlight w:val="white"/>
        </w:rPr>
        <w:t>o</w:t>
      </w:r>
      <w:r>
        <w:rPr>
          <w:rFonts w:ascii="Arial" w:eastAsia="Arial" w:hAnsi="Arial" w:cs="Arial"/>
          <w:highlight w:val="white"/>
        </w:rPr>
        <w:t xml:space="preserve">. </w:t>
      </w:r>
    </w:p>
    <w:p w14:paraId="3B1D46AA" w14:textId="77777777" w:rsidR="004978D4" w:rsidRDefault="004978D4">
      <w:pPr>
        <w:spacing w:line="276" w:lineRule="auto"/>
        <w:ind w:firstLine="0"/>
        <w:jc w:val="both"/>
        <w:rPr>
          <w:rFonts w:ascii="Arial" w:eastAsia="Arial" w:hAnsi="Arial" w:cs="Arial"/>
          <w:highlight w:val="white"/>
        </w:rPr>
      </w:pPr>
    </w:p>
    <w:p w14:paraId="6D2CB23C" w14:textId="77777777" w:rsidR="004978D4" w:rsidRDefault="00254A23">
      <w:pPr>
        <w:spacing w:line="276" w:lineRule="auto"/>
        <w:ind w:firstLine="0"/>
        <w:jc w:val="both"/>
        <w:rPr>
          <w:rFonts w:ascii="Arial" w:eastAsia="Arial" w:hAnsi="Arial" w:cs="Arial"/>
          <w:b/>
          <w:highlight w:val="white"/>
        </w:rPr>
      </w:pPr>
      <w:r>
        <w:rPr>
          <w:rFonts w:ascii="Arial" w:eastAsia="Arial" w:hAnsi="Arial" w:cs="Arial"/>
          <w:b/>
          <w:highlight w:val="white"/>
        </w:rPr>
        <w:t>Preços:</w:t>
      </w:r>
    </w:p>
    <w:p w14:paraId="66BE96C3" w14:textId="77777777" w:rsidR="004978D4" w:rsidRDefault="004978D4">
      <w:pPr>
        <w:spacing w:line="276" w:lineRule="auto"/>
        <w:ind w:firstLine="0"/>
        <w:jc w:val="both"/>
        <w:rPr>
          <w:rFonts w:ascii="Arial" w:eastAsia="Arial" w:hAnsi="Arial" w:cs="Arial"/>
          <w:b/>
          <w:highlight w:val="white"/>
        </w:rPr>
      </w:pPr>
    </w:p>
    <w:p w14:paraId="38AAB77E" w14:textId="77777777" w:rsidR="004978D4" w:rsidRDefault="004978D4">
      <w:pPr>
        <w:spacing w:line="276" w:lineRule="auto"/>
        <w:ind w:firstLine="0"/>
        <w:jc w:val="both"/>
        <w:rPr>
          <w:rFonts w:ascii="Arial" w:eastAsia="Arial" w:hAnsi="Arial" w:cs="Arial"/>
          <w:b/>
          <w:highlight w:val="white"/>
        </w:rPr>
      </w:pPr>
    </w:p>
    <w:tbl>
      <w:tblPr>
        <w:tblStyle w:val="a3"/>
        <w:tblW w:w="850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252"/>
        <w:gridCol w:w="4253"/>
      </w:tblGrid>
      <w:tr w:rsidR="004978D4" w14:paraId="465E4808" w14:textId="77777777" w:rsidTr="00774D0A">
        <w:tc>
          <w:tcPr>
            <w:tcW w:w="4252" w:type="dxa"/>
            <w:shd w:val="clear" w:color="auto" w:fill="auto"/>
            <w:tcMar>
              <w:top w:w="100" w:type="dxa"/>
              <w:left w:w="100" w:type="dxa"/>
              <w:bottom w:w="100" w:type="dxa"/>
              <w:right w:w="100" w:type="dxa"/>
            </w:tcMar>
          </w:tcPr>
          <w:p w14:paraId="084E31E5" w14:textId="77777777" w:rsidR="004978D4" w:rsidRDefault="00254A23">
            <w:pPr>
              <w:spacing w:line="276" w:lineRule="auto"/>
              <w:ind w:firstLine="0"/>
              <w:jc w:val="center"/>
              <w:rPr>
                <w:rFonts w:ascii="Arial" w:eastAsia="Arial" w:hAnsi="Arial" w:cs="Arial"/>
                <w:b/>
                <w:highlight w:val="white"/>
              </w:rPr>
            </w:pPr>
            <w:r>
              <w:rPr>
                <w:rFonts w:ascii="Arial" w:eastAsia="Arial" w:hAnsi="Arial" w:cs="Arial"/>
                <w:b/>
                <w:highlight w:val="white"/>
              </w:rPr>
              <w:t>Modelo</w:t>
            </w:r>
          </w:p>
        </w:tc>
        <w:tc>
          <w:tcPr>
            <w:tcW w:w="4253" w:type="dxa"/>
            <w:shd w:val="clear" w:color="auto" w:fill="auto"/>
            <w:tcMar>
              <w:top w:w="100" w:type="dxa"/>
              <w:left w:w="100" w:type="dxa"/>
              <w:bottom w:w="100" w:type="dxa"/>
              <w:right w:w="100" w:type="dxa"/>
            </w:tcMar>
          </w:tcPr>
          <w:p w14:paraId="3ADCDEDB" w14:textId="77777777" w:rsidR="004978D4" w:rsidRDefault="00254A23">
            <w:pPr>
              <w:spacing w:line="276" w:lineRule="auto"/>
              <w:ind w:firstLine="0"/>
              <w:jc w:val="center"/>
              <w:rPr>
                <w:rFonts w:ascii="Arial" w:eastAsia="Arial" w:hAnsi="Arial" w:cs="Arial"/>
                <w:b/>
                <w:highlight w:val="white"/>
              </w:rPr>
            </w:pPr>
            <w:r>
              <w:rPr>
                <w:rFonts w:ascii="Arial" w:eastAsia="Arial" w:hAnsi="Arial" w:cs="Arial"/>
                <w:b/>
                <w:highlight w:val="white"/>
              </w:rPr>
              <w:t>Preço</w:t>
            </w:r>
          </w:p>
        </w:tc>
      </w:tr>
      <w:tr w:rsidR="004978D4" w14:paraId="286B5940" w14:textId="77777777" w:rsidTr="00774D0A">
        <w:tc>
          <w:tcPr>
            <w:tcW w:w="4252" w:type="dxa"/>
            <w:shd w:val="clear" w:color="auto" w:fill="auto"/>
            <w:tcMar>
              <w:top w:w="100" w:type="dxa"/>
              <w:left w:w="100" w:type="dxa"/>
              <w:bottom w:w="100" w:type="dxa"/>
              <w:right w:w="100" w:type="dxa"/>
            </w:tcMar>
          </w:tcPr>
          <w:p w14:paraId="29FE37E5" w14:textId="77777777" w:rsidR="004978D4" w:rsidRDefault="00254A23">
            <w:pPr>
              <w:spacing w:line="276" w:lineRule="auto"/>
              <w:ind w:firstLine="0"/>
              <w:jc w:val="both"/>
              <w:rPr>
                <w:rFonts w:ascii="Arial" w:eastAsia="Arial" w:hAnsi="Arial" w:cs="Arial"/>
                <w:b/>
                <w:highlight w:val="white"/>
              </w:rPr>
            </w:pPr>
            <w:r>
              <w:rPr>
                <w:rFonts w:ascii="Arial" w:eastAsia="Arial" w:hAnsi="Arial" w:cs="Arial"/>
                <w:b/>
                <w:highlight w:val="white"/>
              </w:rPr>
              <w:t>Lexus ES 300h Luxury</w:t>
            </w:r>
          </w:p>
        </w:tc>
        <w:tc>
          <w:tcPr>
            <w:tcW w:w="4253" w:type="dxa"/>
            <w:shd w:val="clear" w:color="auto" w:fill="auto"/>
            <w:tcMar>
              <w:top w:w="100" w:type="dxa"/>
              <w:left w:w="100" w:type="dxa"/>
              <w:bottom w:w="100" w:type="dxa"/>
              <w:right w:w="100" w:type="dxa"/>
            </w:tcMar>
          </w:tcPr>
          <w:p w14:paraId="18B30FA1" w14:textId="77777777" w:rsidR="004978D4" w:rsidRDefault="00254A23" w:rsidP="00774D0A">
            <w:pPr>
              <w:spacing w:line="276" w:lineRule="auto"/>
              <w:ind w:firstLine="0"/>
              <w:jc w:val="center"/>
              <w:rPr>
                <w:rFonts w:ascii="Arial" w:eastAsia="Arial" w:hAnsi="Arial" w:cs="Arial"/>
                <w:b/>
                <w:highlight w:val="white"/>
              </w:rPr>
            </w:pPr>
            <w:r>
              <w:rPr>
                <w:rFonts w:ascii="Arial" w:eastAsia="Arial" w:hAnsi="Arial" w:cs="Arial"/>
                <w:b/>
                <w:highlight w:val="white"/>
              </w:rPr>
              <w:t>R$ 356.990</w:t>
            </w:r>
          </w:p>
        </w:tc>
      </w:tr>
      <w:tr w:rsidR="004978D4" w14:paraId="260807E7" w14:textId="77777777" w:rsidTr="00774D0A">
        <w:tc>
          <w:tcPr>
            <w:tcW w:w="4252" w:type="dxa"/>
            <w:shd w:val="clear" w:color="auto" w:fill="auto"/>
            <w:tcMar>
              <w:top w:w="100" w:type="dxa"/>
              <w:left w:w="100" w:type="dxa"/>
              <w:bottom w:w="100" w:type="dxa"/>
              <w:right w:w="100" w:type="dxa"/>
            </w:tcMar>
          </w:tcPr>
          <w:p w14:paraId="394BA3D9" w14:textId="77777777" w:rsidR="004978D4" w:rsidRDefault="00254A23">
            <w:pPr>
              <w:spacing w:line="276" w:lineRule="auto"/>
              <w:ind w:firstLine="0"/>
              <w:jc w:val="both"/>
              <w:rPr>
                <w:rFonts w:ascii="Arial" w:eastAsia="Arial" w:hAnsi="Arial" w:cs="Arial"/>
                <w:b/>
                <w:highlight w:val="white"/>
              </w:rPr>
            </w:pPr>
            <w:r>
              <w:rPr>
                <w:rFonts w:ascii="Arial" w:eastAsia="Arial" w:hAnsi="Arial" w:cs="Arial"/>
                <w:b/>
                <w:highlight w:val="white"/>
              </w:rPr>
              <w:t>Lexus UX 250h Dynamic</w:t>
            </w:r>
          </w:p>
        </w:tc>
        <w:tc>
          <w:tcPr>
            <w:tcW w:w="4253" w:type="dxa"/>
            <w:shd w:val="clear" w:color="auto" w:fill="auto"/>
            <w:tcMar>
              <w:top w:w="100" w:type="dxa"/>
              <w:left w:w="100" w:type="dxa"/>
              <w:bottom w:w="100" w:type="dxa"/>
              <w:right w:w="100" w:type="dxa"/>
            </w:tcMar>
          </w:tcPr>
          <w:p w14:paraId="25D98D22" w14:textId="77777777" w:rsidR="004978D4" w:rsidRDefault="00254A23" w:rsidP="00774D0A">
            <w:pPr>
              <w:spacing w:line="276" w:lineRule="auto"/>
              <w:ind w:firstLine="0"/>
              <w:jc w:val="center"/>
              <w:rPr>
                <w:rFonts w:ascii="Arial" w:eastAsia="Arial" w:hAnsi="Arial" w:cs="Arial"/>
                <w:b/>
                <w:highlight w:val="white"/>
              </w:rPr>
            </w:pPr>
            <w:r>
              <w:rPr>
                <w:rFonts w:ascii="Arial" w:eastAsia="Arial" w:hAnsi="Arial" w:cs="Arial"/>
                <w:b/>
                <w:highlight w:val="white"/>
              </w:rPr>
              <w:t>R$ 270.990</w:t>
            </w:r>
          </w:p>
        </w:tc>
      </w:tr>
      <w:tr w:rsidR="004978D4" w14:paraId="4A0FCC0E" w14:textId="77777777" w:rsidTr="00774D0A">
        <w:tc>
          <w:tcPr>
            <w:tcW w:w="4252" w:type="dxa"/>
            <w:shd w:val="clear" w:color="auto" w:fill="auto"/>
            <w:tcMar>
              <w:top w:w="100" w:type="dxa"/>
              <w:left w:w="100" w:type="dxa"/>
              <w:bottom w:w="100" w:type="dxa"/>
              <w:right w:w="100" w:type="dxa"/>
            </w:tcMar>
          </w:tcPr>
          <w:p w14:paraId="1D23E563" w14:textId="77777777" w:rsidR="004978D4" w:rsidRDefault="00254A23">
            <w:pPr>
              <w:spacing w:line="276" w:lineRule="auto"/>
              <w:ind w:firstLine="0"/>
              <w:jc w:val="both"/>
              <w:rPr>
                <w:rFonts w:ascii="Arial" w:eastAsia="Arial" w:hAnsi="Arial" w:cs="Arial"/>
                <w:b/>
                <w:highlight w:val="white"/>
              </w:rPr>
            </w:pPr>
            <w:r>
              <w:rPr>
                <w:rFonts w:ascii="Arial" w:eastAsia="Arial" w:hAnsi="Arial" w:cs="Arial"/>
                <w:b/>
                <w:highlight w:val="white"/>
              </w:rPr>
              <w:t>Lexus UX 250h Luxury</w:t>
            </w:r>
          </w:p>
        </w:tc>
        <w:tc>
          <w:tcPr>
            <w:tcW w:w="4253" w:type="dxa"/>
            <w:shd w:val="clear" w:color="auto" w:fill="auto"/>
            <w:tcMar>
              <w:top w:w="100" w:type="dxa"/>
              <w:left w:w="100" w:type="dxa"/>
              <w:bottom w:w="100" w:type="dxa"/>
              <w:right w:w="100" w:type="dxa"/>
            </w:tcMar>
          </w:tcPr>
          <w:p w14:paraId="0523D0D9" w14:textId="77777777" w:rsidR="004978D4" w:rsidRDefault="00254A23" w:rsidP="00774D0A">
            <w:pPr>
              <w:ind w:firstLine="0"/>
              <w:jc w:val="center"/>
              <w:rPr>
                <w:rFonts w:ascii="Arial" w:eastAsia="Arial" w:hAnsi="Arial" w:cs="Arial"/>
                <w:b/>
                <w:highlight w:val="white"/>
              </w:rPr>
            </w:pPr>
            <w:r>
              <w:rPr>
                <w:rFonts w:ascii="Arial" w:eastAsia="Arial" w:hAnsi="Arial" w:cs="Arial"/>
                <w:b/>
                <w:highlight w:val="white"/>
              </w:rPr>
              <w:t>R$ 310.990</w:t>
            </w:r>
          </w:p>
        </w:tc>
      </w:tr>
    </w:tbl>
    <w:p w14:paraId="5B1409E7" w14:textId="77777777" w:rsidR="004978D4" w:rsidRDefault="004978D4">
      <w:pPr>
        <w:spacing w:line="276" w:lineRule="auto"/>
        <w:ind w:firstLine="0"/>
        <w:jc w:val="both"/>
        <w:rPr>
          <w:rFonts w:ascii="Arial" w:eastAsia="Arial" w:hAnsi="Arial" w:cs="Arial"/>
          <w:b/>
          <w:highlight w:val="white"/>
        </w:rPr>
      </w:pPr>
    </w:p>
    <w:p w14:paraId="2ACCD470" w14:textId="77777777" w:rsidR="004978D4" w:rsidRDefault="004978D4">
      <w:pPr>
        <w:spacing w:line="276" w:lineRule="auto"/>
        <w:ind w:firstLine="0"/>
        <w:jc w:val="both"/>
        <w:rPr>
          <w:rFonts w:ascii="Arial" w:eastAsia="Arial" w:hAnsi="Arial" w:cs="Arial"/>
          <w:b/>
          <w:highlight w:val="white"/>
        </w:rPr>
      </w:pPr>
    </w:p>
    <w:p w14:paraId="0EFE8749" w14:textId="77777777" w:rsidR="004978D4" w:rsidRDefault="00254A23">
      <w:pPr>
        <w:spacing w:line="276" w:lineRule="auto"/>
        <w:ind w:firstLine="0"/>
        <w:jc w:val="both"/>
        <w:rPr>
          <w:rFonts w:ascii="Arial" w:eastAsia="Arial" w:hAnsi="Arial" w:cs="Arial"/>
          <w:b/>
          <w:highlight w:val="white"/>
        </w:rPr>
      </w:pPr>
      <w:r>
        <w:rPr>
          <w:rFonts w:ascii="Arial" w:eastAsia="Arial" w:hAnsi="Arial" w:cs="Arial"/>
          <w:b/>
          <w:highlight w:val="white"/>
        </w:rPr>
        <w:t>Redirecionamento estratégico no Brasil</w:t>
      </w:r>
    </w:p>
    <w:p w14:paraId="5598B0A5" w14:textId="77777777" w:rsidR="004978D4" w:rsidRDefault="004978D4">
      <w:pPr>
        <w:spacing w:line="276" w:lineRule="auto"/>
        <w:ind w:firstLine="0"/>
        <w:jc w:val="both"/>
        <w:rPr>
          <w:rFonts w:ascii="Arial" w:eastAsia="Arial" w:hAnsi="Arial" w:cs="Arial"/>
          <w:b/>
          <w:highlight w:val="white"/>
        </w:rPr>
      </w:pPr>
    </w:p>
    <w:p w14:paraId="5DBD7B76" w14:textId="77777777" w:rsidR="004978D4" w:rsidRDefault="00254A23">
      <w:pPr>
        <w:spacing w:line="276" w:lineRule="auto"/>
        <w:ind w:firstLine="0"/>
        <w:jc w:val="both"/>
        <w:rPr>
          <w:rFonts w:ascii="Arial" w:eastAsia="Arial" w:hAnsi="Arial" w:cs="Arial"/>
          <w:highlight w:val="white"/>
        </w:rPr>
      </w:pPr>
      <w:r>
        <w:rPr>
          <w:rFonts w:ascii="Arial" w:eastAsia="Arial" w:hAnsi="Arial" w:cs="Arial"/>
          <w:highlight w:val="white"/>
        </w:rPr>
        <w:t xml:space="preserve">A Lexus, que está no Brasil desde 2012, segue </w:t>
      </w:r>
      <w:r>
        <w:rPr>
          <w:rFonts w:ascii="Arial" w:eastAsia="Arial" w:hAnsi="Arial" w:cs="Arial"/>
        </w:rPr>
        <w:t xml:space="preserve">em direção a reformulação de </w:t>
      </w:r>
      <w:r>
        <w:rPr>
          <w:rFonts w:ascii="Arial" w:eastAsia="Arial" w:hAnsi="Arial" w:cs="Arial"/>
          <w:highlight w:val="white"/>
        </w:rPr>
        <w:t xml:space="preserve">sua marca no País. Com a linha 2023 desembarcando nas concessionárias, a estratégia continua ancorada em três pilares: novos produtos, avanço do plano de eletrificação do portfólio rumo à neutralidade de carbono e mobilidade, com extensão dos modelos nos serviços da KINTO. </w:t>
      </w:r>
    </w:p>
    <w:p w14:paraId="49364FAF" w14:textId="77777777" w:rsidR="004978D4" w:rsidRDefault="004978D4">
      <w:pPr>
        <w:spacing w:line="276" w:lineRule="auto"/>
        <w:ind w:firstLine="0"/>
        <w:jc w:val="both"/>
        <w:rPr>
          <w:rFonts w:ascii="Arial" w:eastAsia="Arial" w:hAnsi="Arial" w:cs="Arial"/>
          <w:highlight w:val="white"/>
        </w:rPr>
      </w:pPr>
    </w:p>
    <w:p w14:paraId="439BC30B" w14:textId="77777777" w:rsidR="004978D4" w:rsidRDefault="00254A23">
      <w:pPr>
        <w:pBdr>
          <w:top w:val="nil"/>
          <w:left w:val="nil"/>
          <w:bottom w:val="nil"/>
          <w:right w:val="nil"/>
          <w:between w:val="nil"/>
        </w:pBdr>
        <w:shd w:val="clear" w:color="auto" w:fill="FFFFFF"/>
        <w:ind w:firstLine="0"/>
        <w:jc w:val="both"/>
        <w:rPr>
          <w:rFonts w:ascii="Arial" w:eastAsia="Arial" w:hAnsi="Arial" w:cs="Arial"/>
          <w:color w:val="000000"/>
        </w:rPr>
      </w:pPr>
      <w:r>
        <w:rPr>
          <w:rFonts w:ascii="Arial" w:eastAsia="Arial" w:hAnsi="Arial" w:cs="Arial"/>
          <w:color w:val="000000"/>
        </w:rPr>
        <w:t>A prioridade deixa, portanto, o conceito de metas arrojadas de vendas e passa a estabelecer a jornada de experiência de cada cliente em toda sua extensão. O objetivo é ser o número um em atendimento, vendas e serviços para cada um dos clientes. </w:t>
      </w:r>
    </w:p>
    <w:p w14:paraId="1C780B24" w14:textId="77777777" w:rsidR="000648A4" w:rsidRDefault="00254A23">
      <w:pPr>
        <w:pBdr>
          <w:top w:val="nil"/>
          <w:left w:val="nil"/>
          <w:bottom w:val="nil"/>
          <w:right w:val="nil"/>
          <w:between w:val="nil"/>
        </w:pBdr>
        <w:shd w:val="clear" w:color="auto" w:fill="FFFFFF"/>
        <w:spacing w:before="280" w:after="280"/>
        <w:ind w:firstLine="0"/>
        <w:jc w:val="both"/>
        <w:rPr>
          <w:rFonts w:ascii="Arial" w:eastAsia="Arial" w:hAnsi="Arial" w:cs="Arial"/>
          <w:color w:val="000000"/>
        </w:rPr>
      </w:pPr>
      <w:r>
        <w:rPr>
          <w:rFonts w:ascii="Arial" w:eastAsia="Arial" w:hAnsi="Arial" w:cs="Arial"/>
          <w:color w:val="000000"/>
        </w:rPr>
        <w:t xml:space="preserve">Neste sentido, a Lexus Brasil adota uma visão de fazer luxo personalizado com base em cinco pilares que serão entregues ao cliente no contato com a marca: </w:t>
      </w:r>
    </w:p>
    <w:p w14:paraId="6236B887" w14:textId="7424F402" w:rsidR="000648A4" w:rsidRDefault="000648A4">
      <w:pPr>
        <w:pBdr>
          <w:top w:val="nil"/>
          <w:left w:val="nil"/>
          <w:bottom w:val="nil"/>
          <w:right w:val="nil"/>
          <w:between w:val="nil"/>
        </w:pBdr>
        <w:shd w:val="clear" w:color="auto" w:fill="FFFFFF"/>
        <w:spacing w:before="280" w:after="280"/>
        <w:ind w:firstLine="0"/>
        <w:jc w:val="both"/>
        <w:rPr>
          <w:rFonts w:ascii="Arial" w:eastAsia="Arial" w:hAnsi="Arial" w:cs="Arial"/>
          <w:color w:val="000000"/>
        </w:rPr>
      </w:pPr>
      <w:r>
        <w:rPr>
          <w:rFonts w:ascii="Arial" w:eastAsia="Arial" w:hAnsi="Arial" w:cs="Arial"/>
          <w:color w:val="000000"/>
        </w:rPr>
        <w:t xml:space="preserve">- </w:t>
      </w:r>
      <w:r>
        <w:rPr>
          <w:rFonts w:ascii="Arial" w:eastAsia="Arial" w:hAnsi="Arial" w:cs="Arial"/>
          <w:color w:val="000000"/>
        </w:rPr>
        <w:tab/>
        <w:t>A</w:t>
      </w:r>
      <w:r w:rsidR="00254A23">
        <w:rPr>
          <w:rFonts w:ascii="Arial" w:eastAsia="Arial" w:hAnsi="Arial" w:cs="Arial"/>
          <w:color w:val="000000"/>
        </w:rPr>
        <w:t>utenticidade, que promete conceder ineditismo no mercado de serviços de luxo;</w:t>
      </w:r>
    </w:p>
    <w:p w14:paraId="7CD9923C" w14:textId="691C3E2E" w:rsidR="000648A4" w:rsidRDefault="000648A4">
      <w:pPr>
        <w:pBdr>
          <w:top w:val="nil"/>
          <w:left w:val="nil"/>
          <w:bottom w:val="nil"/>
          <w:right w:val="nil"/>
          <w:between w:val="nil"/>
        </w:pBdr>
        <w:shd w:val="clear" w:color="auto" w:fill="FFFFFF"/>
        <w:spacing w:before="280" w:after="280"/>
        <w:ind w:firstLine="0"/>
        <w:jc w:val="both"/>
        <w:rPr>
          <w:rFonts w:ascii="Arial" w:eastAsia="Arial" w:hAnsi="Arial" w:cs="Arial"/>
          <w:color w:val="000000"/>
        </w:rPr>
      </w:pPr>
      <w:r>
        <w:rPr>
          <w:rFonts w:ascii="Arial" w:eastAsia="Arial" w:hAnsi="Arial" w:cs="Arial"/>
          <w:color w:val="000000"/>
        </w:rPr>
        <w:t>- R</w:t>
      </w:r>
      <w:r w:rsidR="00254A23">
        <w:rPr>
          <w:rFonts w:ascii="Arial" w:eastAsia="Arial" w:hAnsi="Arial" w:cs="Arial"/>
          <w:color w:val="000000"/>
        </w:rPr>
        <w:t>efinamento/elegância, com os quais entregará experiências </w:t>
      </w:r>
      <w:r w:rsidR="00254A23">
        <w:rPr>
          <w:rFonts w:ascii="Arial" w:eastAsia="Arial" w:hAnsi="Arial" w:cs="Arial"/>
          <w:i/>
          <w:color w:val="000000"/>
        </w:rPr>
        <w:t>lifestyle</w:t>
      </w:r>
      <w:r w:rsidR="00254A23">
        <w:rPr>
          <w:rFonts w:ascii="Arial" w:eastAsia="Arial" w:hAnsi="Arial" w:cs="Arial"/>
          <w:color w:val="000000"/>
        </w:rPr>
        <w:t xml:space="preserve"> meticulosamente elaboradas; </w:t>
      </w:r>
    </w:p>
    <w:p w14:paraId="0A9A9658" w14:textId="05ADA1C8" w:rsidR="000648A4" w:rsidRDefault="000648A4">
      <w:pPr>
        <w:pBdr>
          <w:top w:val="nil"/>
          <w:left w:val="nil"/>
          <w:bottom w:val="nil"/>
          <w:right w:val="nil"/>
          <w:between w:val="nil"/>
        </w:pBdr>
        <w:shd w:val="clear" w:color="auto" w:fill="FFFFFF"/>
        <w:spacing w:before="280" w:after="280"/>
        <w:ind w:firstLine="0"/>
        <w:jc w:val="both"/>
        <w:rPr>
          <w:rFonts w:ascii="Arial" w:eastAsia="Arial" w:hAnsi="Arial" w:cs="Arial"/>
          <w:color w:val="000000"/>
        </w:rPr>
      </w:pPr>
      <w:r>
        <w:rPr>
          <w:rFonts w:ascii="Arial" w:eastAsia="Arial" w:hAnsi="Arial" w:cs="Arial"/>
          <w:color w:val="000000"/>
        </w:rPr>
        <w:t xml:space="preserve">- </w:t>
      </w:r>
      <w:r>
        <w:rPr>
          <w:rFonts w:ascii="Arial" w:eastAsia="Arial" w:hAnsi="Arial" w:cs="Arial"/>
          <w:color w:val="000000"/>
        </w:rPr>
        <w:tab/>
        <w:t>A</w:t>
      </w:r>
      <w:r w:rsidR="00254A23">
        <w:rPr>
          <w:rFonts w:ascii="Arial" w:eastAsia="Arial" w:hAnsi="Arial" w:cs="Arial"/>
          <w:color w:val="000000"/>
        </w:rPr>
        <w:t xml:space="preserve">spiração para cativar o público, representando a paixão que deve ser sentida em cada ação com cliente; </w:t>
      </w:r>
    </w:p>
    <w:p w14:paraId="12BDE3E3" w14:textId="1436846C" w:rsidR="000648A4" w:rsidRDefault="000648A4">
      <w:pPr>
        <w:pBdr>
          <w:top w:val="nil"/>
          <w:left w:val="nil"/>
          <w:bottom w:val="nil"/>
          <w:right w:val="nil"/>
          <w:between w:val="nil"/>
        </w:pBdr>
        <w:shd w:val="clear" w:color="auto" w:fill="FFFFFF"/>
        <w:spacing w:before="280" w:after="280"/>
        <w:ind w:firstLine="0"/>
        <w:jc w:val="both"/>
        <w:rPr>
          <w:rFonts w:ascii="Arial" w:eastAsia="Arial" w:hAnsi="Arial" w:cs="Arial"/>
          <w:color w:val="000000"/>
        </w:rPr>
      </w:pPr>
      <w:r>
        <w:rPr>
          <w:rFonts w:ascii="Arial" w:eastAsia="Arial" w:hAnsi="Arial" w:cs="Arial"/>
          <w:color w:val="000000"/>
        </w:rPr>
        <w:lastRenderedPageBreak/>
        <w:t xml:space="preserve">- </w:t>
      </w:r>
      <w:r>
        <w:rPr>
          <w:rFonts w:ascii="Arial" w:eastAsia="Arial" w:hAnsi="Arial" w:cs="Arial"/>
          <w:color w:val="000000"/>
        </w:rPr>
        <w:tab/>
        <w:t>T</w:t>
      </w:r>
      <w:r w:rsidR="00254A23">
        <w:rPr>
          <w:rFonts w:ascii="Arial" w:eastAsia="Arial" w:hAnsi="Arial" w:cs="Arial"/>
          <w:color w:val="000000"/>
        </w:rPr>
        <w:t xml:space="preserve">ecnologias que serão incorporadas no design de novos veículos e gerações; </w:t>
      </w:r>
    </w:p>
    <w:p w14:paraId="482ED28C" w14:textId="597C49E4" w:rsidR="004978D4" w:rsidRDefault="000648A4" w:rsidP="000648A4">
      <w:pPr>
        <w:pBdr>
          <w:top w:val="nil"/>
          <w:left w:val="nil"/>
          <w:bottom w:val="nil"/>
          <w:right w:val="nil"/>
          <w:between w:val="nil"/>
        </w:pBdr>
        <w:shd w:val="clear" w:color="auto" w:fill="FFFFFF"/>
        <w:spacing w:before="280" w:after="280"/>
        <w:ind w:firstLine="0"/>
        <w:jc w:val="both"/>
        <w:rPr>
          <w:rFonts w:ascii="Arial" w:eastAsia="Arial" w:hAnsi="Arial" w:cs="Arial"/>
          <w:highlight w:val="white"/>
        </w:rPr>
      </w:pPr>
      <w:r>
        <w:rPr>
          <w:rFonts w:ascii="Arial" w:eastAsia="Arial" w:hAnsi="Arial" w:cs="Arial"/>
          <w:color w:val="000000"/>
        </w:rPr>
        <w:t>- E</w:t>
      </w:r>
      <w:r w:rsidR="00254A23">
        <w:rPr>
          <w:rFonts w:ascii="Arial" w:eastAsia="Arial" w:hAnsi="Arial" w:cs="Arial"/>
          <w:i/>
          <w:color w:val="000000"/>
          <w:sz w:val="29"/>
          <w:szCs w:val="29"/>
        </w:rPr>
        <w:t> </w:t>
      </w:r>
      <w:proofErr w:type="spellStart"/>
      <w:r w:rsidR="00254A23">
        <w:rPr>
          <w:rFonts w:ascii="Arial" w:eastAsia="Arial" w:hAnsi="Arial" w:cs="Arial"/>
          <w:i/>
          <w:color w:val="000000"/>
        </w:rPr>
        <w:t>Omotenashi</w:t>
      </w:r>
      <w:proofErr w:type="spellEnd"/>
      <w:r w:rsidR="00254A23">
        <w:rPr>
          <w:rFonts w:ascii="Arial" w:eastAsia="Arial" w:hAnsi="Arial" w:cs="Arial"/>
          <w:i/>
          <w:color w:val="000000"/>
        </w:rPr>
        <w:t> </w:t>
      </w:r>
      <w:r w:rsidR="00254A23">
        <w:rPr>
          <w:rFonts w:ascii="Arial" w:eastAsia="Arial" w:hAnsi="Arial" w:cs="Arial"/>
          <w:color w:val="000000"/>
        </w:rPr>
        <w:t>(palavra japonesa que significa hospitalidade) – definição do DNA e que revela o cuidado precioso com os consumidores. </w:t>
      </w:r>
    </w:p>
    <w:p w14:paraId="475015A2" w14:textId="77777777" w:rsidR="004978D4" w:rsidRPr="00254A23" w:rsidRDefault="00254A23">
      <w:pPr>
        <w:spacing w:line="276" w:lineRule="auto"/>
        <w:ind w:firstLine="0"/>
        <w:jc w:val="both"/>
        <w:rPr>
          <w:rFonts w:ascii="Arial" w:eastAsia="Arial" w:hAnsi="Arial" w:cs="Arial"/>
          <w:b/>
        </w:rPr>
      </w:pPr>
      <w:r w:rsidRPr="00254A23">
        <w:rPr>
          <w:rFonts w:ascii="Arial" w:eastAsia="Arial" w:hAnsi="Arial" w:cs="Arial"/>
        </w:rPr>
        <w:t>A marca conta, atualmente, com nove concessionárias oficiais localizadas nas cidades de São Paulo (SP), Belo Horizonte (MG), Rio de Janeiro (RJ), Curitiba (PR), Rio Grande do Sul (RS), Vitória (ES), Recife (PE) e Salvador (BA).</w:t>
      </w:r>
    </w:p>
    <w:p w14:paraId="665ABA58" w14:textId="77777777" w:rsidR="004978D4" w:rsidRDefault="004978D4">
      <w:pPr>
        <w:spacing w:line="360" w:lineRule="auto"/>
        <w:ind w:hanging="2"/>
        <w:jc w:val="both"/>
        <w:rPr>
          <w:rFonts w:ascii="Arial" w:eastAsia="Arial" w:hAnsi="Arial" w:cs="Arial"/>
          <w:b/>
          <w:sz w:val="32"/>
          <w:szCs w:val="32"/>
        </w:rPr>
      </w:pPr>
    </w:p>
    <w:p w14:paraId="41ABC1A6" w14:textId="77777777" w:rsidR="004978D4" w:rsidRDefault="00254A23">
      <w:pPr>
        <w:spacing w:line="360" w:lineRule="auto"/>
        <w:ind w:hanging="2"/>
        <w:jc w:val="both"/>
        <w:rPr>
          <w:rFonts w:ascii="Arial" w:eastAsia="Arial" w:hAnsi="Arial" w:cs="Arial"/>
          <w:b/>
          <w:color w:val="222222"/>
        </w:rPr>
      </w:pPr>
      <w:r>
        <w:rPr>
          <w:rFonts w:ascii="Arial" w:eastAsia="Arial" w:hAnsi="Arial" w:cs="Arial"/>
          <w:b/>
          <w:color w:val="222222"/>
        </w:rPr>
        <w:t xml:space="preserve">Objetivos de Desenvolvimento Sustentável </w:t>
      </w:r>
    </w:p>
    <w:p w14:paraId="7530C48F" w14:textId="77777777" w:rsidR="004978D4" w:rsidRDefault="00254A23">
      <w:pPr>
        <w:spacing w:line="360" w:lineRule="auto"/>
        <w:ind w:hanging="2"/>
        <w:jc w:val="both"/>
        <w:rPr>
          <w:rFonts w:ascii="Arial" w:eastAsia="Arial" w:hAnsi="Arial" w:cs="Arial"/>
          <w:color w:val="222222"/>
          <w:sz w:val="26"/>
          <w:szCs w:val="26"/>
        </w:rPr>
      </w:pPr>
      <w:r>
        <w:rPr>
          <w:rFonts w:ascii="Arial" w:eastAsia="Arial" w:hAnsi="Arial" w:cs="Arial"/>
          <w:color w:val="222222"/>
        </w:rPr>
        <w:t>Este projeto contribui especificamente para os seguintes Objetivos de Desenvolvimento Sustentável da ONU:</w:t>
      </w:r>
    </w:p>
    <w:p w14:paraId="6AF1982F" w14:textId="77777777" w:rsidR="004978D4" w:rsidRDefault="00254A23">
      <w:pPr>
        <w:spacing w:line="360" w:lineRule="auto"/>
        <w:ind w:hanging="2"/>
        <w:rPr>
          <w:rFonts w:ascii="Arial" w:eastAsia="Arial" w:hAnsi="Arial" w:cs="Arial"/>
          <w:color w:val="222222"/>
        </w:rPr>
      </w:pPr>
      <w:r>
        <w:rPr>
          <w:rFonts w:ascii="Arial" w:eastAsia="Arial" w:hAnsi="Arial" w:cs="Arial"/>
          <w:noProof/>
          <w:color w:val="222222"/>
        </w:rPr>
        <w:drawing>
          <wp:inline distT="114300" distB="114300" distL="114300" distR="114300" wp14:anchorId="32192B88" wp14:editId="0AA7BD7A">
            <wp:extent cx="787400" cy="787400"/>
            <wp:effectExtent l="0" t="0" r="0" b="0"/>
            <wp:docPr id="20"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9"/>
                    <a:srcRect/>
                    <a:stretch>
                      <a:fillRect/>
                    </a:stretch>
                  </pic:blipFill>
                  <pic:spPr>
                    <a:xfrm>
                      <a:off x="0" y="0"/>
                      <a:ext cx="787400" cy="787400"/>
                    </a:xfrm>
                    <a:prstGeom prst="rect">
                      <a:avLst/>
                    </a:prstGeom>
                    <a:ln/>
                  </pic:spPr>
                </pic:pic>
              </a:graphicData>
            </a:graphic>
          </wp:inline>
        </w:drawing>
      </w:r>
    </w:p>
    <w:p w14:paraId="51683530" w14:textId="77777777" w:rsidR="004978D4" w:rsidRDefault="004978D4">
      <w:pPr>
        <w:ind w:hanging="2"/>
        <w:jc w:val="both"/>
        <w:rPr>
          <w:rFonts w:ascii="Arial" w:eastAsia="Arial" w:hAnsi="Arial" w:cs="Arial"/>
        </w:rPr>
      </w:pPr>
    </w:p>
    <w:p w14:paraId="25CD64DB" w14:textId="77777777" w:rsidR="004978D4" w:rsidRDefault="004978D4">
      <w:pPr>
        <w:ind w:firstLine="0"/>
      </w:pPr>
    </w:p>
    <w:p w14:paraId="53A2E70C" w14:textId="77777777" w:rsidR="004978D4" w:rsidRDefault="00254A23">
      <w:pPr>
        <w:ind w:hanging="2"/>
        <w:jc w:val="both"/>
        <w:rPr>
          <w:rFonts w:ascii="Arial" w:eastAsia="Arial" w:hAnsi="Arial" w:cs="Arial"/>
        </w:rPr>
      </w:pPr>
      <w:r>
        <w:rPr>
          <w:rFonts w:ascii="Arial" w:eastAsia="Arial" w:hAnsi="Arial" w:cs="Arial"/>
          <w:b/>
          <w:i/>
        </w:rPr>
        <w:t xml:space="preserve">Para baixar este </w:t>
      </w:r>
      <w:proofErr w:type="spellStart"/>
      <w:r>
        <w:rPr>
          <w:rFonts w:ascii="Arial" w:eastAsia="Arial" w:hAnsi="Arial" w:cs="Arial"/>
          <w:b/>
          <w:i/>
        </w:rPr>
        <w:t>press</w:t>
      </w:r>
      <w:proofErr w:type="spellEnd"/>
      <w:r>
        <w:rPr>
          <w:rFonts w:ascii="Arial" w:eastAsia="Arial" w:hAnsi="Arial" w:cs="Arial"/>
          <w:b/>
          <w:i/>
        </w:rPr>
        <w:t xml:space="preserve"> release, bem como todo o material de imprensa da Lexus Brasil, como fotos e vídeos, visite </w:t>
      </w:r>
      <w:hyperlink r:id="rId10">
        <w:r>
          <w:rPr>
            <w:rFonts w:ascii="Arial" w:eastAsia="Arial" w:hAnsi="Arial" w:cs="Arial"/>
            <w:b/>
            <w:i/>
            <w:color w:val="0000FF"/>
            <w:u w:val="single"/>
          </w:rPr>
          <w:t>www.lexuscomunica.com.br</w:t>
        </w:r>
      </w:hyperlink>
    </w:p>
    <w:p w14:paraId="2B8687C2" w14:textId="77777777" w:rsidR="004978D4" w:rsidRDefault="00254A23">
      <w:pPr>
        <w:ind w:hanging="2"/>
        <w:jc w:val="both"/>
        <w:rPr>
          <w:rFonts w:ascii="Arial" w:eastAsia="Arial" w:hAnsi="Arial" w:cs="Arial"/>
        </w:rPr>
      </w:pPr>
      <w:r>
        <w:rPr>
          <w:rFonts w:ascii="Arial" w:eastAsia="Arial" w:hAnsi="Arial" w:cs="Arial"/>
        </w:rPr>
        <w:t>_______________________________________________________________</w:t>
      </w:r>
    </w:p>
    <w:p w14:paraId="6312F37E" w14:textId="77777777" w:rsidR="004978D4" w:rsidRDefault="00254A23">
      <w:pPr>
        <w:ind w:hanging="2"/>
        <w:jc w:val="both"/>
        <w:rPr>
          <w:rFonts w:ascii="Arial" w:eastAsia="Arial" w:hAnsi="Arial" w:cs="Arial"/>
          <w:sz w:val="22"/>
          <w:szCs w:val="22"/>
        </w:rPr>
      </w:pPr>
      <w:r>
        <w:rPr>
          <w:rFonts w:ascii="Arial" w:eastAsia="Arial" w:hAnsi="Arial" w:cs="Arial"/>
          <w:i/>
          <w:sz w:val="22"/>
          <w:szCs w:val="22"/>
        </w:rPr>
        <w:t xml:space="preserve">Desde a sua estreia, em 1989, a Lexus conquistou uma sólida reputação por seus produtos de alta qualidade e pelo excelente nível de atendimento prestado aos clientes. Em seu início, a Lexus disponibilizava dois sedãs de luxo e seu compromisso com a busca da perfeição. Desde aquela época, a Lexus expandiu sua linha de produtos para atender clientes do mercado de luxo em todo o mundo. Atualmente, a marca vai além de sua reputação de veículos de alta qualidade, com a integração de tecnologias inovadoras, como a Lexus Hybrid Drive, que conquistaram a liderança no segmento de luxo híbrido. No Brasil, a marca foi pioneira no segmento premium ao oferecer um portfólio 100% eletrificado aos seus clientes. Hoje, a Lexus comercializa em todo o mundo diversas versões de dez modelos. </w:t>
      </w:r>
    </w:p>
    <w:p w14:paraId="691416B1" w14:textId="77777777" w:rsidR="004978D4" w:rsidRDefault="004978D4">
      <w:pPr>
        <w:ind w:hanging="2"/>
        <w:jc w:val="both"/>
        <w:rPr>
          <w:rFonts w:ascii="Arial" w:eastAsia="Arial" w:hAnsi="Arial" w:cs="Arial"/>
        </w:rPr>
      </w:pPr>
    </w:p>
    <w:p w14:paraId="42B7700C" w14:textId="77777777" w:rsidR="004978D4" w:rsidRDefault="00254A23">
      <w:pPr>
        <w:spacing w:line="360" w:lineRule="auto"/>
        <w:ind w:hanging="2"/>
        <w:rPr>
          <w:rFonts w:ascii="Arial" w:eastAsia="Arial" w:hAnsi="Arial" w:cs="Arial"/>
          <w:b/>
          <w:color w:val="222222"/>
          <w:sz w:val="22"/>
          <w:szCs w:val="22"/>
        </w:rPr>
      </w:pPr>
      <w:r>
        <w:rPr>
          <w:rFonts w:ascii="Arial" w:eastAsia="Arial" w:hAnsi="Arial" w:cs="Arial"/>
          <w:b/>
          <w:color w:val="222222"/>
          <w:sz w:val="22"/>
          <w:szCs w:val="22"/>
        </w:rPr>
        <w:t xml:space="preserve">Informações para a imprensa </w:t>
      </w:r>
    </w:p>
    <w:p w14:paraId="12525DD8" w14:textId="77777777" w:rsidR="004978D4" w:rsidRDefault="004978D4">
      <w:pPr>
        <w:spacing w:line="360" w:lineRule="auto"/>
        <w:ind w:hanging="2"/>
        <w:rPr>
          <w:rFonts w:ascii="Arial" w:eastAsia="Arial" w:hAnsi="Arial" w:cs="Arial"/>
          <w:color w:val="222222"/>
          <w:sz w:val="22"/>
          <w:szCs w:val="22"/>
        </w:rPr>
      </w:pPr>
    </w:p>
    <w:p w14:paraId="7CE6E701" w14:textId="77777777" w:rsidR="004978D4" w:rsidRDefault="00254A23">
      <w:pPr>
        <w:spacing w:line="360" w:lineRule="auto"/>
        <w:ind w:hanging="2"/>
        <w:rPr>
          <w:rFonts w:ascii="Arial" w:eastAsia="Arial" w:hAnsi="Arial" w:cs="Arial"/>
          <w:sz w:val="22"/>
          <w:szCs w:val="22"/>
        </w:rPr>
      </w:pPr>
      <w:r>
        <w:rPr>
          <w:rFonts w:ascii="Arial" w:eastAsia="Arial" w:hAnsi="Arial" w:cs="Arial"/>
          <w:b/>
          <w:color w:val="222222"/>
          <w:sz w:val="22"/>
          <w:szCs w:val="22"/>
        </w:rPr>
        <w:t>Toyota do Brasil – Departamento de Comunicação</w:t>
      </w:r>
      <w:r>
        <w:rPr>
          <w:rFonts w:ascii="Arial" w:eastAsia="Arial" w:hAnsi="Arial" w:cs="Arial"/>
          <w:color w:val="222222"/>
          <w:sz w:val="22"/>
          <w:szCs w:val="22"/>
        </w:rPr>
        <w:t> </w:t>
      </w:r>
      <w:r>
        <w:rPr>
          <w:rFonts w:ascii="Arial" w:eastAsia="Arial" w:hAnsi="Arial" w:cs="Arial"/>
          <w:color w:val="222222"/>
          <w:sz w:val="22"/>
          <w:szCs w:val="22"/>
        </w:rPr>
        <w:br/>
        <w:t xml:space="preserve">Rafael Borges – coordenador de Comunicação e Imprensa (11) 98684-8619 – </w:t>
      </w:r>
      <w:hyperlink r:id="rId11">
        <w:r>
          <w:rPr>
            <w:rFonts w:ascii="Arial" w:eastAsia="Arial" w:hAnsi="Arial" w:cs="Arial"/>
            <w:color w:val="0000FF"/>
            <w:sz w:val="22"/>
            <w:szCs w:val="22"/>
            <w:u w:val="single"/>
          </w:rPr>
          <w:t>raborges@toyota.com.br</w:t>
        </w:r>
      </w:hyperlink>
      <w:r>
        <w:rPr>
          <w:rFonts w:ascii="Arial" w:eastAsia="Arial" w:hAnsi="Arial" w:cs="Arial"/>
          <w:sz w:val="22"/>
          <w:szCs w:val="22"/>
        </w:rPr>
        <w:br/>
        <w:t xml:space="preserve">Kelly Buarque – </w:t>
      </w:r>
      <w:hyperlink r:id="rId12">
        <w:r>
          <w:rPr>
            <w:rFonts w:ascii="Arial" w:eastAsia="Arial" w:hAnsi="Arial" w:cs="Arial"/>
            <w:color w:val="0000FF"/>
            <w:sz w:val="22"/>
            <w:szCs w:val="22"/>
            <w:u w:val="single"/>
          </w:rPr>
          <w:t>kbuarque@toyota.com.br</w:t>
        </w:r>
      </w:hyperlink>
    </w:p>
    <w:p w14:paraId="413912C4" w14:textId="77777777" w:rsidR="004978D4" w:rsidRDefault="00254A23">
      <w:pPr>
        <w:spacing w:line="360" w:lineRule="auto"/>
        <w:ind w:hanging="2"/>
        <w:rPr>
          <w:rFonts w:ascii="Arial" w:eastAsia="Arial" w:hAnsi="Arial" w:cs="Arial"/>
          <w:sz w:val="22"/>
          <w:szCs w:val="22"/>
        </w:rPr>
      </w:pPr>
      <w:r>
        <w:rPr>
          <w:rFonts w:ascii="Arial" w:eastAsia="Arial" w:hAnsi="Arial" w:cs="Arial"/>
          <w:sz w:val="22"/>
          <w:szCs w:val="22"/>
        </w:rPr>
        <w:t xml:space="preserve">Kessia Santos - </w:t>
      </w:r>
      <w:hyperlink r:id="rId13">
        <w:r>
          <w:rPr>
            <w:rFonts w:ascii="Arial" w:eastAsia="Arial" w:hAnsi="Arial" w:cs="Arial"/>
            <w:color w:val="0000FF"/>
            <w:sz w:val="22"/>
            <w:szCs w:val="22"/>
            <w:u w:val="single"/>
          </w:rPr>
          <w:t>kosantos@toyota.com.br</w:t>
        </w:r>
      </w:hyperlink>
      <w:r>
        <w:rPr>
          <w:rFonts w:ascii="Arial" w:eastAsia="Arial" w:hAnsi="Arial" w:cs="Arial"/>
          <w:color w:val="0000FF"/>
          <w:sz w:val="22"/>
          <w:szCs w:val="22"/>
          <w:u w:val="single"/>
        </w:rPr>
        <w:t xml:space="preserve"> </w:t>
      </w:r>
    </w:p>
    <w:p w14:paraId="4591B75A" w14:textId="77777777" w:rsidR="004978D4" w:rsidRDefault="004978D4">
      <w:pPr>
        <w:spacing w:line="360" w:lineRule="auto"/>
        <w:ind w:hanging="2"/>
        <w:rPr>
          <w:rFonts w:ascii="Arial" w:eastAsia="Arial" w:hAnsi="Arial" w:cs="Arial"/>
          <w:b/>
          <w:sz w:val="22"/>
          <w:szCs w:val="22"/>
        </w:rPr>
      </w:pPr>
    </w:p>
    <w:p w14:paraId="0233E2D9" w14:textId="77777777" w:rsidR="004978D4" w:rsidRDefault="00254A23">
      <w:pPr>
        <w:spacing w:after="160" w:line="360" w:lineRule="auto"/>
        <w:ind w:hanging="2"/>
        <w:rPr>
          <w:rFonts w:ascii="Arial" w:eastAsia="Arial" w:hAnsi="Arial" w:cs="Arial"/>
          <w:b/>
          <w:color w:val="B0273B"/>
        </w:rPr>
      </w:pPr>
      <w:r>
        <w:rPr>
          <w:rFonts w:ascii="Arial" w:eastAsia="Arial" w:hAnsi="Arial" w:cs="Arial"/>
          <w:b/>
          <w:color w:val="B0273B"/>
        </w:rPr>
        <w:t>RPMA Comunicação</w:t>
      </w:r>
    </w:p>
    <w:p w14:paraId="1B924892" w14:textId="77777777" w:rsidR="004978D4" w:rsidRDefault="00774D0A">
      <w:pPr>
        <w:spacing w:after="160" w:line="360" w:lineRule="auto"/>
        <w:ind w:hanging="2"/>
        <w:rPr>
          <w:rFonts w:ascii="Calibri" w:eastAsia="Calibri" w:hAnsi="Calibri" w:cs="Calibri"/>
          <w:color w:val="0000FF"/>
          <w:sz w:val="22"/>
          <w:szCs w:val="22"/>
          <w:u w:val="single"/>
        </w:rPr>
      </w:pPr>
      <w:hyperlink r:id="rId14">
        <w:r w:rsidR="00254A23">
          <w:rPr>
            <w:rFonts w:ascii="Arial" w:eastAsia="Arial" w:hAnsi="Arial" w:cs="Arial"/>
            <w:color w:val="0000FF"/>
            <w:u w:val="single"/>
          </w:rPr>
          <w:t>toyota@rpmacomunicacao.com.br</w:t>
        </w:r>
      </w:hyperlink>
      <w:r w:rsidR="00254A23">
        <w:rPr>
          <w:rFonts w:ascii="Arial" w:eastAsia="Arial" w:hAnsi="Arial" w:cs="Arial"/>
          <w:color w:val="0000FF"/>
          <w:u w:val="single"/>
        </w:rPr>
        <w:t xml:space="preserve"> </w:t>
      </w:r>
    </w:p>
    <w:p w14:paraId="55F6C32F" w14:textId="77777777" w:rsidR="004978D4" w:rsidRDefault="00254A23">
      <w:pPr>
        <w:ind w:hanging="2"/>
        <w:rPr>
          <w:rFonts w:ascii="Arial" w:eastAsia="Arial" w:hAnsi="Arial" w:cs="Arial"/>
          <w:b/>
        </w:rPr>
      </w:pPr>
      <w:r>
        <w:rPr>
          <w:rFonts w:ascii="Arial" w:eastAsia="Arial" w:hAnsi="Arial" w:cs="Arial"/>
          <w:b/>
        </w:rPr>
        <w:t>Guilherme Magna - (11) 98600-8988</w:t>
      </w:r>
    </w:p>
    <w:p w14:paraId="76AAD11D" w14:textId="77777777" w:rsidR="004978D4" w:rsidRDefault="00254A23">
      <w:pPr>
        <w:ind w:hanging="2"/>
        <w:rPr>
          <w:rFonts w:ascii="Arial" w:eastAsia="Arial" w:hAnsi="Arial" w:cs="Arial"/>
          <w:b/>
        </w:rPr>
      </w:pPr>
      <w:r>
        <w:rPr>
          <w:rFonts w:ascii="Arial" w:eastAsia="Arial" w:hAnsi="Arial" w:cs="Arial"/>
          <w:b/>
        </w:rPr>
        <w:t>Leonardo de Araujo - (11) 96084-0473</w:t>
      </w:r>
    </w:p>
    <w:p w14:paraId="12254D15" w14:textId="77777777" w:rsidR="004978D4" w:rsidRDefault="00254A23">
      <w:pPr>
        <w:ind w:hanging="2"/>
        <w:rPr>
          <w:rFonts w:ascii="Arial" w:eastAsia="Arial" w:hAnsi="Arial" w:cs="Arial"/>
          <w:b/>
        </w:rPr>
      </w:pPr>
      <w:r>
        <w:rPr>
          <w:rFonts w:ascii="Arial" w:eastAsia="Arial" w:hAnsi="Arial" w:cs="Arial"/>
          <w:b/>
        </w:rPr>
        <w:t>Raphaella Abrahão - (11) 94188-7017</w:t>
      </w:r>
    </w:p>
    <w:p w14:paraId="3C0AE8BC" w14:textId="77777777" w:rsidR="004978D4" w:rsidRDefault="00254A23">
      <w:pPr>
        <w:ind w:hanging="2"/>
        <w:rPr>
          <w:rFonts w:ascii="Arial" w:eastAsia="Arial" w:hAnsi="Arial" w:cs="Arial"/>
          <w:b/>
        </w:rPr>
      </w:pPr>
      <w:r>
        <w:rPr>
          <w:rFonts w:ascii="Arial" w:eastAsia="Arial" w:hAnsi="Arial" w:cs="Arial"/>
          <w:b/>
        </w:rPr>
        <w:t>Fernando Irribarra – (11) 97418-3710</w:t>
      </w:r>
    </w:p>
    <w:p w14:paraId="098F406D" w14:textId="77777777" w:rsidR="004978D4" w:rsidRDefault="00254A23">
      <w:pPr>
        <w:ind w:hanging="2"/>
        <w:rPr>
          <w:rFonts w:ascii="Arial" w:eastAsia="Arial" w:hAnsi="Arial" w:cs="Arial"/>
          <w:b/>
          <w:color w:val="B0273B"/>
        </w:rPr>
      </w:pPr>
      <w:r>
        <w:rPr>
          <w:rFonts w:ascii="Arial" w:eastAsia="Arial" w:hAnsi="Arial" w:cs="Arial"/>
          <w:b/>
          <w:color w:val="B0273B"/>
        </w:rPr>
        <w:t>Tel.: 11 5501-4655</w:t>
      </w:r>
    </w:p>
    <w:p w14:paraId="57A75E0D" w14:textId="77777777" w:rsidR="004978D4" w:rsidRDefault="00254A23">
      <w:pPr>
        <w:ind w:hanging="2"/>
        <w:rPr>
          <w:rFonts w:ascii="Arial" w:eastAsia="Arial" w:hAnsi="Arial" w:cs="Arial"/>
          <w:b/>
          <w:color w:val="B0273B"/>
        </w:rPr>
      </w:pPr>
      <w:r>
        <w:rPr>
          <w:rFonts w:ascii="Arial" w:eastAsia="Arial" w:hAnsi="Arial" w:cs="Arial"/>
          <w:b/>
          <w:color w:val="B0273B"/>
        </w:rPr>
        <w:t xml:space="preserve">www.rpmacomunicacao.com.br  </w:t>
      </w:r>
    </w:p>
    <w:p w14:paraId="4AD00B5D" w14:textId="77777777" w:rsidR="004978D4" w:rsidRDefault="004978D4">
      <w:pPr>
        <w:ind w:hanging="2"/>
        <w:jc w:val="both"/>
        <w:rPr>
          <w:rFonts w:ascii="Arial" w:eastAsia="Arial" w:hAnsi="Arial" w:cs="Arial"/>
        </w:rPr>
      </w:pPr>
    </w:p>
    <w:p w14:paraId="2A50C52E" w14:textId="77777777" w:rsidR="004978D4" w:rsidRDefault="004978D4">
      <w:pPr>
        <w:ind w:hanging="2"/>
        <w:jc w:val="both"/>
        <w:rPr>
          <w:rFonts w:ascii="Arial" w:eastAsia="Arial" w:hAnsi="Arial" w:cs="Arial"/>
        </w:rPr>
      </w:pPr>
    </w:p>
    <w:p w14:paraId="77A939BE" w14:textId="77777777" w:rsidR="004978D4" w:rsidRDefault="004978D4">
      <w:pPr>
        <w:ind w:hanging="2"/>
        <w:jc w:val="both"/>
        <w:rPr>
          <w:rFonts w:ascii="Arial" w:eastAsia="Arial" w:hAnsi="Arial" w:cs="Arial"/>
        </w:rPr>
      </w:pPr>
    </w:p>
    <w:sectPr w:rsidR="004978D4">
      <w:headerReference w:type="even" r:id="rId15"/>
      <w:headerReference w:type="default" r:id="rId16"/>
      <w:headerReference w:type="first" r:id="rId17"/>
      <w:pgSz w:w="11906" w:h="16838"/>
      <w:pgMar w:top="1560" w:right="1701" w:bottom="1417" w:left="170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B972D2" w14:textId="77777777" w:rsidR="007436C9" w:rsidRDefault="007436C9">
      <w:r>
        <w:separator/>
      </w:r>
    </w:p>
  </w:endnote>
  <w:endnote w:type="continuationSeparator" w:id="0">
    <w:p w14:paraId="42F4AB05" w14:textId="77777777" w:rsidR="007436C9" w:rsidRDefault="007436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48109D" w14:textId="77777777" w:rsidR="007436C9" w:rsidRDefault="007436C9">
      <w:r>
        <w:separator/>
      </w:r>
    </w:p>
  </w:footnote>
  <w:footnote w:type="continuationSeparator" w:id="0">
    <w:p w14:paraId="2D87CAFA" w14:textId="77777777" w:rsidR="007436C9" w:rsidRDefault="007436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B96E1" w14:textId="77777777" w:rsidR="004978D4" w:rsidRDefault="00254A23">
    <w:pPr>
      <w:pBdr>
        <w:top w:val="nil"/>
        <w:left w:val="nil"/>
        <w:bottom w:val="nil"/>
        <w:right w:val="nil"/>
        <w:between w:val="nil"/>
      </w:pBdr>
      <w:tabs>
        <w:tab w:val="center" w:pos="4252"/>
        <w:tab w:val="right" w:pos="8504"/>
      </w:tabs>
      <w:rPr>
        <w:color w:val="000000"/>
      </w:rPr>
    </w:pPr>
    <w:r>
      <w:rPr>
        <w:noProof/>
      </w:rPr>
      <mc:AlternateContent>
        <mc:Choice Requires="wps">
          <w:drawing>
            <wp:anchor distT="0" distB="0" distL="0" distR="0" simplePos="0" relativeHeight="251661312" behindDoc="0" locked="0" layoutInCell="1" hidden="0" allowOverlap="1" wp14:anchorId="1742156F" wp14:editId="5D3CFAD8">
              <wp:simplePos x="0" y="0"/>
              <wp:positionH relativeFrom="column">
                <wp:posOffset>2463800</wp:posOffset>
              </wp:positionH>
              <wp:positionV relativeFrom="paragraph">
                <wp:posOffset>0</wp:posOffset>
              </wp:positionV>
              <wp:extent cx="453390" cy="453390"/>
              <wp:effectExtent l="0" t="0" r="0" b="0"/>
              <wp:wrapSquare wrapText="bothSides" distT="0" distB="0" distL="0" distR="0"/>
              <wp:docPr id="17" name="Retângulo 17" descr="• PUBLIC 公開"/>
              <wp:cNvGraphicFramePr/>
              <a:graphic xmlns:a="http://schemas.openxmlformats.org/drawingml/2006/main">
                <a:graphicData uri="http://schemas.microsoft.com/office/word/2010/wordprocessingShape">
                  <wps:wsp>
                    <wps:cNvSpPr/>
                    <wps:spPr>
                      <a:xfrm>
                        <a:off x="5124068" y="3558068"/>
                        <a:ext cx="443865" cy="443865"/>
                      </a:xfrm>
                      <a:prstGeom prst="rect">
                        <a:avLst/>
                      </a:prstGeom>
                      <a:noFill/>
                      <a:ln>
                        <a:noFill/>
                      </a:ln>
                    </wps:spPr>
                    <wps:txbx>
                      <w:txbxContent>
                        <w:p w14:paraId="742A8F0F" w14:textId="77777777" w:rsidR="004978D4" w:rsidRDefault="00254A23">
                          <w:pPr>
                            <w:textDirection w:val="btLr"/>
                          </w:pPr>
                          <w:r>
                            <w:rPr>
                              <w:rFonts w:ascii="MS UI Gothic" w:eastAsia="MS UI Gothic" w:hAnsi="MS UI Gothic" w:cs="MS UI Gothic"/>
                              <w:color w:val="008000"/>
                              <w:sz w:val="20"/>
                            </w:rPr>
                            <w:t xml:space="preserve">• PUBLIC </w:t>
                          </w:r>
                          <w:proofErr w:type="spellStart"/>
                          <w:r>
                            <w:rPr>
                              <w:rFonts w:ascii="MS UI Gothic" w:eastAsia="MS UI Gothic" w:hAnsi="MS UI Gothic" w:cs="MS UI Gothic"/>
                              <w:color w:val="008000"/>
                              <w:sz w:val="20"/>
                            </w:rPr>
                            <w:t>公開</w:t>
                          </w:r>
                          <w:proofErr w:type="spellEnd"/>
                        </w:p>
                      </w:txbxContent>
                    </wps:txbx>
                    <wps:bodyPr spcFirstLastPara="1" wrap="square" lIns="0" tIns="0" rIns="0" bIns="0" anchor="t" anchorCtr="0">
                      <a:noAutofit/>
                    </wps:bodyPr>
                  </wps:wsp>
                </a:graphicData>
              </a:graphic>
            </wp:anchor>
          </w:drawing>
        </mc:Choice>
        <mc:Fallback>
          <w:pict>
            <v:rect w14:anchorId="1742156F" id="Retângulo 17" o:spid="_x0000_s1026" alt="• PUBLIC 公開" style="position:absolute;margin-left:194pt;margin-top:0;width:35.7pt;height:35.7pt;z-index:25166131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" filled="f" stroked="f">
              <v:textbox inset="0,0,0,0">
                <w:txbxContent>
                  <w:p w14:paraId="742A8F0F" w14:textId="77777777" w:rsidR="004978D4" w:rsidRDefault="00254A23">
                    <w:pPr>
                      <w:textDirection w:val="btLr"/>
                    </w:pPr>
                    <w:r>
                      <w:rPr>
                        <w:rFonts w:ascii="MS UI Gothic" w:eastAsia="MS UI Gothic" w:hAnsi="MS UI Gothic" w:cs="MS UI Gothic"/>
                        <w:color w:val="008000"/>
                        <w:sz w:val="20"/>
                      </w:rPr>
                      <w:t xml:space="preserve">• PUBLIC </w:t>
                    </w:r>
                    <w:proofErr w:type="spellStart"/>
                    <w:r>
                      <w:rPr>
                        <w:rFonts w:ascii="MS UI Gothic" w:eastAsia="MS UI Gothic" w:hAnsi="MS UI Gothic" w:cs="MS UI Gothic"/>
                        <w:color w:val="008000"/>
                        <w:sz w:val="20"/>
                      </w:rPr>
                      <w:t>公開</w:t>
                    </w:r>
                    <w:proofErr w:type="spellEnd"/>
                  </w:p>
                </w:txbxContent>
              </v:textbox>
              <w10:wrap type="squar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021A1" w14:textId="77777777" w:rsidR="004978D4" w:rsidRDefault="00254A23">
    <w:pPr>
      <w:ind w:hanging="2"/>
    </w:pPr>
    <w:r>
      <w:rPr>
        <w:noProof/>
      </w:rPr>
      <w:drawing>
        <wp:inline distT="114300" distB="114300" distL="114300" distR="114300" wp14:anchorId="0770212A" wp14:editId="73B502ED">
          <wp:extent cx="1466850" cy="466725"/>
          <wp:effectExtent l="0" t="0" r="0" b="0"/>
          <wp:docPr id="2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466850" cy="466725"/>
                  </a:xfrm>
                  <a:prstGeom prst="rect">
                    <a:avLst/>
                  </a:prstGeom>
                  <a:ln/>
                </pic:spPr>
              </pic:pic>
            </a:graphicData>
          </a:graphic>
        </wp:inline>
      </w:drawing>
    </w:r>
    <w:r>
      <w:rPr>
        <w:noProof/>
      </w:rPr>
      <w:drawing>
        <wp:anchor distT="0" distB="0" distL="114300" distR="114300" simplePos="0" relativeHeight="251658240" behindDoc="0" locked="0" layoutInCell="1" hidden="0" allowOverlap="1" wp14:anchorId="023E208F" wp14:editId="2473B524">
          <wp:simplePos x="0" y="0"/>
          <wp:positionH relativeFrom="column">
            <wp:posOffset>3667125</wp:posOffset>
          </wp:positionH>
          <wp:positionV relativeFrom="paragraph">
            <wp:posOffset>57150</wp:posOffset>
          </wp:positionV>
          <wp:extent cx="1665605" cy="382905"/>
          <wp:effectExtent l="0" t="0" r="0" b="0"/>
          <wp:wrapSquare wrapText="bothSides" distT="0" distB="0" distL="114300" distR="114300"/>
          <wp:docPr id="1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a:stretch>
                    <a:fillRect/>
                  </a:stretch>
                </pic:blipFill>
                <pic:spPr>
                  <a:xfrm>
                    <a:off x="0" y="0"/>
                    <a:ext cx="1665605" cy="382905"/>
                  </a:xfrm>
                  <a:prstGeom prst="rect">
                    <a:avLst/>
                  </a:prstGeom>
                  <a:ln/>
                </pic:spPr>
              </pic:pic>
            </a:graphicData>
          </a:graphic>
        </wp:anchor>
      </w:drawing>
    </w:r>
    <w:r>
      <w:rPr>
        <w:noProof/>
      </w:rPr>
      <mc:AlternateContent>
        <mc:Choice Requires="wps">
          <w:drawing>
            <wp:anchor distT="0" distB="0" distL="0" distR="0" simplePos="0" relativeHeight="251659264" behindDoc="0" locked="0" layoutInCell="1" hidden="0" allowOverlap="1" wp14:anchorId="05F8D97C" wp14:editId="36BC2564">
              <wp:simplePos x="0" y="0"/>
              <wp:positionH relativeFrom="column">
                <wp:posOffset>2463800</wp:posOffset>
              </wp:positionH>
              <wp:positionV relativeFrom="paragraph">
                <wp:posOffset>0</wp:posOffset>
              </wp:positionV>
              <wp:extent cx="453390" cy="453390"/>
              <wp:effectExtent l="0" t="0" r="0" b="0"/>
              <wp:wrapSquare wrapText="bothSides" distT="0" distB="0" distL="0" distR="0"/>
              <wp:docPr id="18" name="Retângulo 18" descr="• PUBLIC 公開"/>
              <wp:cNvGraphicFramePr/>
              <a:graphic xmlns:a="http://schemas.openxmlformats.org/drawingml/2006/main">
                <a:graphicData uri="http://schemas.microsoft.com/office/word/2010/wordprocessingShape">
                  <wps:wsp>
                    <wps:cNvSpPr/>
                    <wps:spPr>
                      <a:xfrm>
                        <a:off x="5124068" y="3558068"/>
                        <a:ext cx="443865" cy="443865"/>
                      </a:xfrm>
                      <a:prstGeom prst="rect">
                        <a:avLst/>
                      </a:prstGeom>
                      <a:noFill/>
                      <a:ln>
                        <a:noFill/>
                      </a:ln>
                    </wps:spPr>
                    <wps:txbx>
                      <w:txbxContent>
                        <w:p w14:paraId="56A964A8" w14:textId="77777777" w:rsidR="004978D4" w:rsidRDefault="00254A23">
                          <w:pPr>
                            <w:textDirection w:val="btLr"/>
                          </w:pPr>
                          <w:r>
                            <w:rPr>
                              <w:rFonts w:ascii="MS UI Gothic" w:eastAsia="MS UI Gothic" w:hAnsi="MS UI Gothic" w:cs="MS UI Gothic"/>
                              <w:color w:val="008000"/>
                              <w:sz w:val="20"/>
                            </w:rPr>
                            <w:t xml:space="preserve">• PUBLIC </w:t>
                          </w:r>
                          <w:proofErr w:type="spellStart"/>
                          <w:r>
                            <w:rPr>
                              <w:rFonts w:ascii="MS UI Gothic" w:eastAsia="MS UI Gothic" w:hAnsi="MS UI Gothic" w:cs="MS UI Gothic"/>
                              <w:color w:val="008000"/>
                              <w:sz w:val="20"/>
                            </w:rPr>
                            <w:t>公開</w:t>
                          </w:r>
                          <w:proofErr w:type="spellEnd"/>
                        </w:p>
                      </w:txbxContent>
                    </wps:txbx>
                    <wps:bodyPr spcFirstLastPara="1" wrap="square" lIns="0" tIns="0" rIns="0" bIns="0" anchor="t" anchorCtr="0">
                      <a:noAutofit/>
                    </wps:bodyPr>
                  </wps:wsp>
                </a:graphicData>
              </a:graphic>
            </wp:anchor>
          </w:drawing>
        </mc:Choice>
        <mc:Fallback>
          <w:pict>
            <v:rect w14:anchorId="05F8D97C" id="Retângulo 18" o:spid="_x0000_s1027" alt="• PUBLIC 公開" style="position:absolute;margin-left:194pt;margin-top:0;width:35.7pt;height:35.7pt;z-index:25165926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" filled="f" stroked="f">
              <v:textbox inset="0,0,0,0">
                <w:txbxContent>
                  <w:p w14:paraId="56A964A8" w14:textId="77777777" w:rsidR="004978D4" w:rsidRDefault="00254A23">
                    <w:pPr>
                      <w:textDirection w:val="btLr"/>
                    </w:pPr>
                    <w:r>
                      <w:rPr>
                        <w:rFonts w:ascii="MS UI Gothic" w:eastAsia="MS UI Gothic" w:hAnsi="MS UI Gothic" w:cs="MS UI Gothic"/>
                        <w:color w:val="008000"/>
                        <w:sz w:val="20"/>
                      </w:rPr>
                      <w:t xml:space="preserve">• PUBLIC </w:t>
                    </w:r>
                    <w:proofErr w:type="spellStart"/>
                    <w:r>
                      <w:rPr>
                        <w:rFonts w:ascii="MS UI Gothic" w:eastAsia="MS UI Gothic" w:hAnsi="MS UI Gothic" w:cs="MS UI Gothic"/>
                        <w:color w:val="008000"/>
                        <w:sz w:val="20"/>
                      </w:rPr>
                      <w:t>公開</w:t>
                    </w:r>
                    <w:proofErr w:type="spellEnd"/>
                  </w:p>
                </w:txbxContent>
              </v:textbox>
              <w10:wrap type="squar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DE3D9" w14:textId="77777777" w:rsidR="004978D4" w:rsidRDefault="00254A23">
    <w:pPr>
      <w:pBdr>
        <w:top w:val="nil"/>
        <w:left w:val="nil"/>
        <w:bottom w:val="nil"/>
        <w:right w:val="nil"/>
        <w:between w:val="nil"/>
      </w:pBdr>
      <w:tabs>
        <w:tab w:val="center" w:pos="4252"/>
        <w:tab w:val="right" w:pos="8504"/>
      </w:tabs>
      <w:rPr>
        <w:color w:val="000000"/>
      </w:rPr>
    </w:pPr>
    <w:r>
      <w:rPr>
        <w:noProof/>
      </w:rPr>
      <mc:AlternateContent>
        <mc:Choice Requires="wps">
          <w:drawing>
            <wp:anchor distT="0" distB="0" distL="0" distR="0" simplePos="0" relativeHeight="251660288" behindDoc="0" locked="0" layoutInCell="1" hidden="0" allowOverlap="1" wp14:anchorId="6AF341C5" wp14:editId="112F179C">
              <wp:simplePos x="0" y="0"/>
              <wp:positionH relativeFrom="column">
                <wp:posOffset>2463800</wp:posOffset>
              </wp:positionH>
              <wp:positionV relativeFrom="paragraph">
                <wp:posOffset>0</wp:posOffset>
              </wp:positionV>
              <wp:extent cx="453390" cy="453390"/>
              <wp:effectExtent l="0" t="0" r="0" b="0"/>
              <wp:wrapSquare wrapText="bothSides" distT="0" distB="0" distL="0" distR="0"/>
              <wp:docPr id="16" name="Retângulo 16" descr="• PUBLIC 公開"/>
              <wp:cNvGraphicFramePr/>
              <a:graphic xmlns:a="http://schemas.openxmlformats.org/drawingml/2006/main">
                <a:graphicData uri="http://schemas.microsoft.com/office/word/2010/wordprocessingShape">
                  <wps:wsp>
                    <wps:cNvSpPr/>
                    <wps:spPr>
                      <a:xfrm>
                        <a:off x="5124068" y="3558068"/>
                        <a:ext cx="443865" cy="443865"/>
                      </a:xfrm>
                      <a:prstGeom prst="rect">
                        <a:avLst/>
                      </a:prstGeom>
                      <a:noFill/>
                      <a:ln>
                        <a:noFill/>
                      </a:ln>
                    </wps:spPr>
                    <wps:txbx>
                      <w:txbxContent>
                        <w:p w14:paraId="54C3F704" w14:textId="77777777" w:rsidR="004978D4" w:rsidRDefault="00254A23">
                          <w:pPr>
                            <w:textDirection w:val="btLr"/>
                          </w:pPr>
                          <w:r>
                            <w:rPr>
                              <w:rFonts w:ascii="MS UI Gothic" w:eastAsia="MS UI Gothic" w:hAnsi="MS UI Gothic" w:cs="MS UI Gothic"/>
                              <w:color w:val="008000"/>
                              <w:sz w:val="20"/>
                            </w:rPr>
                            <w:t xml:space="preserve">• PUBLIC </w:t>
                          </w:r>
                          <w:proofErr w:type="spellStart"/>
                          <w:r>
                            <w:rPr>
                              <w:rFonts w:ascii="MS UI Gothic" w:eastAsia="MS UI Gothic" w:hAnsi="MS UI Gothic" w:cs="MS UI Gothic"/>
                              <w:color w:val="008000"/>
                              <w:sz w:val="20"/>
                            </w:rPr>
                            <w:t>公開</w:t>
                          </w:r>
                          <w:proofErr w:type="spellEnd"/>
                        </w:p>
                      </w:txbxContent>
                    </wps:txbx>
                    <wps:bodyPr spcFirstLastPara="1" wrap="square" lIns="0" tIns="0" rIns="0" bIns="0" anchor="t" anchorCtr="0">
                      <a:noAutofit/>
                    </wps:bodyPr>
                  </wps:wsp>
                </a:graphicData>
              </a:graphic>
            </wp:anchor>
          </w:drawing>
        </mc:Choice>
        <mc:Fallback>
          <w:pict>
            <v:rect w14:anchorId="6AF341C5" id="Retângulo 16" o:spid="_x0000_s1028" alt="• PUBLIC 公開" style="position:absolute;margin-left:194pt;margin-top:0;width:35.7pt;height:35.7pt;z-index:25166028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" filled="f" stroked="f">
              <v:textbox inset="0,0,0,0">
                <w:txbxContent>
                  <w:p w14:paraId="54C3F704" w14:textId="77777777" w:rsidR="004978D4" w:rsidRDefault="00254A23">
                    <w:pPr>
                      <w:textDirection w:val="btLr"/>
                    </w:pPr>
                    <w:r>
                      <w:rPr>
                        <w:rFonts w:ascii="MS UI Gothic" w:eastAsia="MS UI Gothic" w:hAnsi="MS UI Gothic" w:cs="MS UI Gothic"/>
                        <w:color w:val="008000"/>
                        <w:sz w:val="20"/>
                      </w:rPr>
                      <w:t xml:space="preserve">• PUBLIC </w:t>
                    </w:r>
                    <w:proofErr w:type="spellStart"/>
                    <w:r>
                      <w:rPr>
                        <w:rFonts w:ascii="MS UI Gothic" w:eastAsia="MS UI Gothic" w:hAnsi="MS UI Gothic" w:cs="MS UI Gothic"/>
                        <w:color w:val="008000"/>
                        <w:sz w:val="20"/>
                      </w:rPr>
                      <w:t>公開</w:t>
                    </w:r>
                    <w:proofErr w:type="spellEnd"/>
                  </w:p>
                </w:txbxContent>
              </v:textbox>
              <w10:wrap type="squar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DE6A89"/>
    <w:multiLevelType w:val="multilevel"/>
    <w:tmpl w:val="9ABE09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605907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78D4"/>
    <w:rsid w:val="000648A4"/>
    <w:rsid w:val="00215178"/>
    <w:rsid w:val="00254A23"/>
    <w:rsid w:val="004978D4"/>
    <w:rsid w:val="00510F32"/>
    <w:rsid w:val="007436C9"/>
    <w:rsid w:val="00774D0A"/>
    <w:rsid w:val="007F1282"/>
    <w:rsid w:val="00851B78"/>
    <w:rsid w:val="008528DC"/>
    <w:rsid w:val="00EA2D48"/>
    <w:rsid w:val="00FA615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5CC9B8"/>
  <w15:docId w15:val="{27EAC9FF-EED0-4A73-A489-D5F521A49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pt-BR" w:eastAsia="pt-BR" w:bidi="ar-SA"/>
      </w:rPr>
    </w:rPrDefault>
    <w:pPrDefault>
      <w:pPr>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1B78"/>
  </w:style>
  <w:style w:type="paragraph" w:styleId="Ttulo1">
    <w:name w:val="heading 1"/>
    <w:basedOn w:val="Normal"/>
    <w:next w:val="Normal"/>
    <w:uiPriority w:val="9"/>
    <w:qFormat/>
    <w:pPr>
      <w:keepNext/>
      <w:keepLines/>
      <w:pBdr>
        <w:top w:val="nil"/>
        <w:left w:val="nil"/>
        <w:bottom w:val="nil"/>
        <w:right w:val="nil"/>
        <w:between w:val="nil"/>
      </w:pBdr>
      <w:spacing w:before="480" w:after="120"/>
      <w:outlineLvl w:val="0"/>
    </w:pPr>
    <w:rPr>
      <w:b/>
      <w:color w:val="000000"/>
      <w:sz w:val="48"/>
      <w:szCs w:val="48"/>
    </w:rPr>
  </w:style>
  <w:style w:type="paragraph" w:styleId="Ttulo2">
    <w:name w:val="heading 2"/>
    <w:basedOn w:val="Normal"/>
    <w:next w:val="Normal"/>
    <w:uiPriority w:val="9"/>
    <w:semiHidden/>
    <w:unhideWhenUsed/>
    <w:qFormat/>
    <w:pPr>
      <w:keepNext/>
      <w:keepLines/>
      <w:pBdr>
        <w:top w:val="nil"/>
        <w:left w:val="nil"/>
        <w:bottom w:val="nil"/>
        <w:right w:val="nil"/>
        <w:between w:val="nil"/>
      </w:pBdr>
      <w:spacing w:before="360" w:after="80"/>
      <w:outlineLvl w:val="1"/>
    </w:pPr>
    <w:rPr>
      <w:b/>
      <w:color w:val="000000"/>
      <w:sz w:val="36"/>
      <w:szCs w:val="36"/>
    </w:rPr>
  </w:style>
  <w:style w:type="paragraph" w:styleId="Ttulo3">
    <w:name w:val="heading 3"/>
    <w:basedOn w:val="Normal"/>
    <w:next w:val="Normal"/>
    <w:uiPriority w:val="9"/>
    <w:semiHidden/>
    <w:unhideWhenUsed/>
    <w:qFormat/>
    <w:pPr>
      <w:keepNext/>
      <w:keepLines/>
      <w:pBdr>
        <w:top w:val="nil"/>
        <w:left w:val="nil"/>
        <w:bottom w:val="nil"/>
        <w:right w:val="nil"/>
        <w:between w:val="nil"/>
      </w:pBdr>
      <w:spacing w:before="280" w:after="80"/>
      <w:outlineLvl w:val="2"/>
    </w:pPr>
    <w:rPr>
      <w:b/>
      <w:color w:val="000000"/>
      <w:sz w:val="28"/>
      <w:szCs w:val="28"/>
    </w:rPr>
  </w:style>
  <w:style w:type="paragraph" w:styleId="Ttulo4">
    <w:name w:val="heading 4"/>
    <w:basedOn w:val="Normal"/>
    <w:next w:val="Normal"/>
    <w:uiPriority w:val="9"/>
    <w:semiHidden/>
    <w:unhideWhenUsed/>
    <w:qFormat/>
    <w:pPr>
      <w:keepNext/>
      <w:keepLines/>
      <w:pBdr>
        <w:top w:val="nil"/>
        <w:left w:val="nil"/>
        <w:bottom w:val="nil"/>
        <w:right w:val="nil"/>
        <w:between w:val="nil"/>
      </w:pBdr>
      <w:spacing w:before="240" w:after="40"/>
      <w:outlineLvl w:val="3"/>
    </w:pPr>
    <w:rPr>
      <w:b/>
      <w:color w:val="000000"/>
    </w:rPr>
  </w:style>
  <w:style w:type="paragraph" w:styleId="Ttulo5">
    <w:name w:val="heading 5"/>
    <w:basedOn w:val="Normal"/>
    <w:next w:val="Normal"/>
    <w:uiPriority w:val="9"/>
    <w:semiHidden/>
    <w:unhideWhenUsed/>
    <w:qFormat/>
    <w:pPr>
      <w:keepNext/>
      <w:keepLines/>
      <w:pBdr>
        <w:top w:val="nil"/>
        <w:left w:val="nil"/>
        <w:bottom w:val="nil"/>
        <w:right w:val="nil"/>
        <w:between w:val="nil"/>
      </w:pBdr>
      <w:spacing w:before="220" w:after="40"/>
      <w:outlineLvl w:val="4"/>
    </w:pPr>
    <w:rPr>
      <w:b/>
      <w:color w:val="000000"/>
      <w:sz w:val="22"/>
      <w:szCs w:val="22"/>
    </w:rPr>
  </w:style>
  <w:style w:type="paragraph" w:styleId="Ttulo6">
    <w:name w:val="heading 6"/>
    <w:basedOn w:val="Normal"/>
    <w:next w:val="Normal"/>
    <w:uiPriority w:val="9"/>
    <w:semiHidden/>
    <w:unhideWhenUsed/>
    <w:qFormat/>
    <w:pPr>
      <w:keepNext/>
      <w:keepLines/>
      <w:pBdr>
        <w:top w:val="nil"/>
        <w:left w:val="nil"/>
        <w:bottom w:val="nil"/>
        <w:right w:val="nil"/>
        <w:between w:val="nil"/>
      </w:pBdr>
      <w:spacing w:before="200" w:after="40"/>
      <w:outlineLvl w:val="5"/>
    </w:pPr>
    <w:rPr>
      <w:b/>
      <w:color w:val="000000"/>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pBdr>
        <w:top w:val="nil"/>
        <w:left w:val="nil"/>
        <w:bottom w:val="nil"/>
        <w:right w:val="nil"/>
        <w:between w:val="nil"/>
      </w:pBdr>
      <w:spacing w:before="480" w:after="120"/>
    </w:pPr>
    <w:rPr>
      <w:b/>
      <w:color w:val="000000"/>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5"/>
    <w:tblPr>
      <w:tblStyleRowBandSize w:val="1"/>
      <w:tblStyleColBandSize w:val="1"/>
      <w:tblCellMar>
        <w:left w:w="108" w:type="dxa"/>
        <w:right w:w="108" w:type="dxa"/>
      </w:tblCellMar>
    </w:tblPr>
  </w:style>
  <w:style w:type="paragraph" w:styleId="PargrafodaLista">
    <w:name w:val="List Paragraph"/>
    <w:basedOn w:val="Normal"/>
    <w:uiPriority w:val="34"/>
    <w:qFormat/>
    <w:rsid w:val="00F6264C"/>
    <w:pPr>
      <w:ind w:left="720"/>
      <w:contextualSpacing/>
    </w:pPr>
  </w:style>
  <w:style w:type="table" w:customStyle="1" w:styleId="a0">
    <w:basedOn w:val="TableNormal5"/>
    <w:tblPr>
      <w:tblStyleRowBandSize w:val="1"/>
      <w:tblStyleColBandSize w:val="1"/>
      <w:tblCellMar>
        <w:left w:w="108" w:type="dxa"/>
        <w:right w:w="108" w:type="dxa"/>
      </w:tblCellMar>
    </w:tblPr>
  </w:style>
  <w:style w:type="character" w:styleId="Refdecomentrio">
    <w:name w:val="annotation reference"/>
    <w:basedOn w:val="Fontepargpadro"/>
    <w:uiPriority w:val="99"/>
    <w:semiHidden/>
    <w:unhideWhenUsed/>
    <w:rsid w:val="003503F2"/>
    <w:rPr>
      <w:sz w:val="16"/>
      <w:szCs w:val="16"/>
    </w:rPr>
  </w:style>
  <w:style w:type="paragraph" w:styleId="Textodecomentrio">
    <w:name w:val="annotation text"/>
    <w:basedOn w:val="Normal"/>
    <w:link w:val="TextodecomentrioChar"/>
    <w:uiPriority w:val="99"/>
    <w:unhideWhenUsed/>
    <w:rsid w:val="003503F2"/>
    <w:rPr>
      <w:sz w:val="20"/>
      <w:szCs w:val="20"/>
    </w:rPr>
  </w:style>
  <w:style w:type="character" w:customStyle="1" w:styleId="TextodecomentrioChar">
    <w:name w:val="Texto de comentário Char"/>
    <w:basedOn w:val="Fontepargpadro"/>
    <w:link w:val="Textodecomentrio"/>
    <w:uiPriority w:val="99"/>
    <w:rsid w:val="003503F2"/>
    <w:rPr>
      <w:sz w:val="20"/>
      <w:szCs w:val="20"/>
    </w:rPr>
  </w:style>
  <w:style w:type="paragraph" w:styleId="Assuntodocomentrio">
    <w:name w:val="annotation subject"/>
    <w:basedOn w:val="Textodecomentrio"/>
    <w:next w:val="Textodecomentrio"/>
    <w:link w:val="AssuntodocomentrioChar"/>
    <w:uiPriority w:val="99"/>
    <w:semiHidden/>
    <w:unhideWhenUsed/>
    <w:rsid w:val="003503F2"/>
    <w:rPr>
      <w:b/>
      <w:bCs/>
    </w:rPr>
  </w:style>
  <w:style w:type="character" w:customStyle="1" w:styleId="AssuntodocomentrioChar">
    <w:name w:val="Assunto do comentário Char"/>
    <w:basedOn w:val="TextodecomentrioChar"/>
    <w:link w:val="Assuntodocomentrio"/>
    <w:uiPriority w:val="99"/>
    <w:semiHidden/>
    <w:rsid w:val="003503F2"/>
    <w:rPr>
      <w:b/>
      <w:bCs/>
      <w:sz w:val="20"/>
      <w:szCs w:val="20"/>
    </w:rPr>
  </w:style>
  <w:style w:type="character" w:styleId="Hyperlink">
    <w:name w:val="Hyperlink"/>
    <w:basedOn w:val="Fontepargpadro"/>
    <w:uiPriority w:val="99"/>
    <w:unhideWhenUsed/>
    <w:rsid w:val="00CE0D1F"/>
    <w:rPr>
      <w:color w:val="0000FF" w:themeColor="hyperlink"/>
      <w:u w:val="single"/>
    </w:rPr>
  </w:style>
  <w:style w:type="character" w:styleId="MenoPendente">
    <w:name w:val="Unresolved Mention"/>
    <w:basedOn w:val="Fontepargpadro"/>
    <w:uiPriority w:val="99"/>
    <w:semiHidden/>
    <w:unhideWhenUsed/>
    <w:rsid w:val="00CE0D1F"/>
    <w:rPr>
      <w:color w:val="605E5C"/>
      <w:shd w:val="clear" w:color="auto" w:fill="E1DFDD"/>
    </w:rPr>
  </w:style>
  <w:style w:type="table" w:customStyle="1" w:styleId="a1">
    <w:basedOn w:val="TableNormal2"/>
    <w:tblPr>
      <w:tblStyleRowBandSize w:val="1"/>
      <w:tblStyleColBandSize w:val="1"/>
      <w:tblCellMar>
        <w:top w:w="100" w:type="dxa"/>
        <w:left w:w="100" w:type="dxa"/>
        <w:bottom w:w="100" w:type="dxa"/>
        <w:right w:w="100" w:type="dxa"/>
      </w:tblCellMar>
    </w:tblPr>
  </w:style>
  <w:style w:type="table" w:customStyle="1" w:styleId="a2">
    <w:basedOn w:val="TableNormal2"/>
    <w:tblPr>
      <w:tblStyleRowBandSize w:val="1"/>
      <w:tblStyleColBandSize w:val="1"/>
      <w:tblCellMar>
        <w:top w:w="100" w:type="dxa"/>
        <w:left w:w="100" w:type="dxa"/>
        <w:bottom w:w="100" w:type="dxa"/>
        <w:right w:w="100" w:type="dxa"/>
      </w:tblCellMar>
    </w:tblPr>
  </w:style>
  <w:style w:type="paragraph" w:styleId="Cabealho">
    <w:name w:val="header"/>
    <w:basedOn w:val="Normal"/>
    <w:link w:val="CabealhoChar"/>
    <w:uiPriority w:val="99"/>
    <w:unhideWhenUsed/>
    <w:rsid w:val="007C4200"/>
    <w:pPr>
      <w:tabs>
        <w:tab w:val="center" w:pos="4252"/>
        <w:tab w:val="right" w:pos="8504"/>
      </w:tabs>
    </w:pPr>
  </w:style>
  <w:style w:type="character" w:customStyle="1" w:styleId="CabealhoChar">
    <w:name w:val="Cabeçalho Char"/>
    <w:basedOn w:val="Fontepargpadro"/>
    <w:link w:val="Cabealho"/>
    <w:uiPriority w:val="99"/>
    <w:rsid w:val="007C4200"/>
  </w:style>
  <w:style w:type="paragraph" w:styleId="Reviso">
    <w:name w:val="Revision"/>
    <w:hidden/>
    <w:uiPriority w:val="99"/>
    <w:semiHidden/>
    <w:rsid w:val="007C4200"/>
    <w:pPr>
      <w:ind w:firstLine="0"/>
    </w:pPr>
  </w:style>
  <w:style w:type="paragraph" w:styleId="NormalWeb">
    <w:name w:val="Normal (Web)"/>
    <w:basedOn w:val="Normal"/>
    <w:uiPriority w:val="99"/>
    <w:semiHidden/>
    <w:unhideWhenUsed/>
    <w:rsid w:val="00CC1DD9"/>
    <w:pPr>
      <w:spacing w:before="100" w:beforeAutospacing="1" w:after="100" w:afterAutospacing="1"/>
      <w:ind w:firstLine="0"/>
    </w:pPr>
  </w:style>
  <w:style w:type="character" w:styleId="nfase">
    <w:name w:val="Emphasis"/>
    <w:basedOn w:val="Fontepargpadro"/>
    <w:uiPriority w:val="20"/>
    <w:qFormat/>
    <w:rsid w:val="00CC1DD9"/>
    <w:rPr>
      <w:i/>
      <w:iCs/>
    </w:rPr>
  </w:style>
  <w:style w:type="table" w:customStyle="1" w:styleId="a3">
    <w:basedOn w:val="TableNormal0"/>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about:blank"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about:blank"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about:blank"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about:blank"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hyperlink" Target="about:blank"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ktwNy4QO4tIoFrbPuVr6te64X8Q==">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</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32B0F83-CF99-4103-BD33-DDB9AD07BE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1537</Words>
  <Characters>8305</Characters>
  <Application>Microsoft Office Word</Application>
  <DocSecurity>4</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fernando.irribarra</dc:creator>
  <cp:lastModifiedBy>Kelly Buarque</cp:lastModifiedBy>
  <cp:revision>2</cp:revision>
  <dcterms:created xsi:type="dcterms:W3CDTF">2022-10-21T12:54:00Z</dcterms:created>
  <dcterms:modified xsi:type="dcterms:W3CDTF">2022-10-21T12:54:00Z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0x0101009B3E349B1D51EA458CF6BB56A4F3C168</vt:lpwstr>
  </property>
  <property fmtid="{D5CDD505-2E9C-101B-9397-08002B2CF9AE}" pid="3" name="ClassificationContentMarkingHeaderShapeIds">
    <vt:lpwstr>1,2,3</vt:lpwstr>
  </property>
  <property fmtid="{D5CDD505-2E9C-101B-9397-08002B2CF9AE}" pid="4" name="ClassificationContentMarkingHeaderFontProps">
    <vt:lpwstr>#008000,10,MS UI Gothic</vt:lpwstr>
  </property>
  <property fmtid="{D5CDD505-2E9C-101B-9397-08002B2CF9AE}" pid="5" name="ClassificationContentMarkingHeaderText">
    <vt:lpwstr>• PUBLIC 公開</vt:lpwstr>
  </property>
  <property fmtid="{D5CDD505-2E9C-101B-9397-08002B2CF9AE}" pid="6" name="MSIP_Label_023e975b-7b34-49da-9033-9c8f8f7bcde3_Enabled">
    <vt:lpwstr>true</vt:lpwstr>
  </property>
  <property fmtid="{D5CDD505-2E9C-101B-9397-08002B2CF9AE}" pid="7" name="MSIP_Label_023e975b-7b34-49da-9033-9c8f8f7bcde3_SetDate">
    <vt:lpwstr>2022-10-17T18:38:15Z</vt:lpwstr>
  </property>
  <property fmtid="{D5CDD505-2E9C-101B-9397-08002B2CF9AE}" pid="8" name="MSIP_Label_023e975b-7b34-49da-9033-9c8f8f7bcde3_Method">
    <vt:lpwstr>Privileged</vt:lpwstr>
  </property>
  <property fmtid="{D5CDD505-2E9C-101B-9397-08002B2CF9AE}" pid="9" name="MSIP_Label_023e975b-7b34-49da-9033-9c8f8f7bcde3_Name">
    <vt:lpwstr>Public 公開</vt:lpwstr>
  </property>
  <property fmtid="{D5CDD505-2E9C-101B-9397-08002B2CF9AE}" pid="10" name="MSIP_Label_023e975b-7b34-49da-9033-9c8f8f7bcde3_SiteId">
    <vt:lpwstr>3855fb14-c221-4399-b3f8-97d96a4ce45d</vt:lpwstr>
  </property>
  <property fmtid="{D5CDD505-2E9C-101B-9397-08002B2CF9AE}" pid="11" name="MSIP_Label_023e975b-7b34-49da-9033-9c8f8f7bcde3_ActionId">
    <vt:lpwstr>fa17a296-878f-45f5-ac7a-e4b09b7be72f</vt:lpwstr>
  </property>
  <property fmtid="{D5CDD505-2E9C-101B-9397-08002B2CF9AE}" pid="12" name="MSIP_Label_023e975b-7b34-49da-9033-9c8f8f7bcde3_ContentBits">
    <vt:lpwstr>1</vt:lpwstr>
  </property>
</Properties>
</file>