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E5AB3" w14:textId="77777777" w:rsidR="00427EDA" w:rsidRDefault="00427EDA">
      <w:pPr>
        <w:spacing w:after="0" w:line="360" w:lineRule="auto"/>
        <w:jc w:val="center"/>
        <w:rPr>
          <w:rFonts w:ascii="Arial" w:eastAsia="Arial" w:hAnsi="Arial" w:cs="Arial"/>
          <w:b/>
          <w:sz w:val="32"/>
          <w:szCs w:val="32"/>
          <w:highlight w:val="white"/>
        </w:rPr>
      </w:pPr>
    </w:p>
    <w:p w14:paraId="3DAA7472" w14:textId="77777777" w:rsidR="00427EDA" w:rsidRDefault="00155240">
      <w:pPr>
        <w:spacing w:line="360" w:lineRule="auto"/>
        <w:jc w:val="center"/>
        <w:rPr>
          <w:rFonts w:ascii="Arial" w:eastAsia="Arial" w:hAnsi="Arial" w:cs="Arial"/>
          <w:b/>
          <w:sz w:val="32"/>
          <w:szCs w:val="32"/>
          <w:highlight w:val="white"/>
        </w:rPr>
      </w:pPr>
      <w:r>
        <w:rPr>
          <w:rFonts w:ascii="Arial" w:eastAsia="Arial" w:hAnsi="Arial" w:cs="Arial"/>
          <w:b/>
          <w:sz w:val="32"/>
          <w:szCs w:val="32"/>
          <w:highlight w:val="white"/>
        </w:rPr>
        <w:t>Lexus lança serviço exclusivo de pós-venda no Brasil</w:t>
      </w:r>
    </w:p>
    <w:p w14:paraId="4F421713" w14:textId="1A7F3080" w:rsidR="00427EDA" w:rsidRDefault="00155240">
      <w:pPr>
        <w:numPr>
          <w:ilvl w:val="0"/>
          <w:numId w:val="1"/>
        </w:numPr>
        <w:spacing w:after="0" w:line="360" w:lineRule="auto"/>
        <w:jc w:val="both"/>
        <w:rPr>
          <w:rFonts w:ascii="Arial" w:eastAsia="Arial" w:hAnsi="Arial" w:cs="Arial"/>
          <w:i/>
          <w:sz w:val="24"/>
          <w:szCs w:val="24"/>
          <w:highlight w:val="white"/>
        </w:rPr>
      </w:pPr>
      <w:r>
        <w:rPr>
          <w:rFonts w:ascii="Arial" w:eastAsia="Arial" w:hAnsi="Arial" w:cs="Arial"/>
          <w:i/>
          <w:sz w:val="24"/>
          <w:szCs w:val="24"/>
          <w:highlight w:val="white"/>
        </w:rPr>
        <w:t xml:space="preserve">Marca premium apresenta o </w:t>
      </w:r>
      <w:proofErr w:type="spellStart"/>
      <w:r>
        <w:rPr>
          <w:rFonts w:ascii="Arial" w:eastAsia="Arial" w:hAnsi="Arial" w:cs="Arial"/>
          <w:i/>
          <w:sz w:val="24"/>
          <w:szCs w:val="24"/>
          <w:highlight w:val="white"/>
        </w:rPr>
        <w:t>LexusCare</w:t>
      </w:r>
      <w:proofErr w:type="spellEnd"/>
      <w:r w:rsidR="00A21C6F">
        <w:rPr>
          <w:rFonts w:ascii="Arial" w:eastAsia="Arial" w:hAnsi="Arial" w:cs="Arial"/>
          <w:i/>
          <w:sz w:val="24"/>
          <w:szCs w:val="24"/>
          <w:highlight w:val="white"/>
        </w:rPr>
        <w:t xml:space="preserve">, </w:t>
      </w:r>
      <w:r w:rsidR="007B3F5B" w:rsidRPr="007B3F5B">
        <w:rPr>
          <w:rFonts w:ascii="Arial" w:eastAsia="Arial" w:hAnsi="Arial" w:cs="Arial"/>
          <w:i/>
          <w:sz w:val="24"/>
          <w:szCs w:val="24"/>
        </w:rPr>
        <w:t>conjunto completo de serviços e benefícios padronizados</w:t>
      </w:r>
      <w:r w:rsidR="007B3F5B">
        <w:rPr>
          <w:rFonts w:ascii="Arial" w:eastAsia="Arial" w:hAnsi="Arial" w:cs="Arial"/>
          <w:i/>
          <w:sz w:val="24"/>
          <w:szCs w:val="24"/>
        </w:rPr>
        <w:t xml:space="preserve"> </w:t>
      </w:r>
      <w:r w:rsidR="00A21C6F">
        <w:rPr>
          <w:rFonts w:ascii="Arial" w:eastAsia="Arial" w:hAnsi="Arial" w:cs="Arial"/>
          <w:i/>
          <w:sz w:val="24"/>
          <w:szCs w:val="24"/>
          <w:highlight w:val="white"/>
        </w:rPr>
        <w:t xml:space="preserve">que traz </w:t>
      </w:r>
      <w:r>
        <w:rPr>
          <w:rFonts w:ascii="Arial" w:eastAsia="Arial" w:hAnsi="Arial" w:cs="Arial"/>
          <w:i/>
          <w:sz w:val="24"/>
          <w:szCs w:val="24"/>
          <w:highlight w:val="white"/>
        </w:rPr>
        <w:t>ao cliente ainda mais comodidade e qualidade no atendimento</w:t>
      </w:r>
    </w:p>
    <w:p w14:paraId="357C0FB1" w14:textId="2C153EE5" w:rsidR="00427EDA" w:rsidRDefault="00E20EF2">
      <w:pPr>
        <w:numPr>
          <w:ilvl w:val="0"/>
          <w:numId w:val="1"/>
        </w:numPr>
        <w:spacing w:line="360" w:lineRule="auto"/>
        <w:jc w:val="both"/>
        <w:rPr>
          <w:rFonts w:ascii="Arial" w:eastAsia="Arial" w:hAnsi="Arial" w:cs="Arial"/>
          <w:i/>
          <w:sz w:val="24"/>
          <w:szCs w:val="24"/>
          <w:highlight w:val="white"/>
        </w:rPr>
      </w:pPr>
      <w:r>
        <w:rPr>
          <w:rFonts w:ascii="Arial" w:eastAsia="Arial" w:hAnsi="Arial" w:cs="Arial"/>
          <w:i/>
          <w:sz w:val="24"/>
          <w:szCs w:val="24"/>
          <w:highlight w:val="white"/>
        </w:rPr>
        <w:t>Pacote é</w:t>
      </w:r>
      <w:r w:rsidR="00155240">
        <w:rPr>
          <w:rFonts w:ascii="Arial" w:eastAsia="Arial" w:hAnsi="Arial" w:cs="Arial"/>
          <w:i/>
          <w:sz w:val="24"/>
          <w:szCs w:val="24"/>
          <w:highlight w:val="white"/>
        </w:rPr>
        <w:t xml:space="preserve"> constituído de três pilares: </w:t>
      </w:r>
      <w:r>
        <w:rPr>
          <w:rFonts w:ascii="Arial" w:eastAsia="Arial" w:hAnsi="Arial" w:cs="Arial"/>
          <w:i/>
          <w:sz w:val="24"/>
          <w:szCs w:val="24"/>
          <w:highlight w:val="white"/>
        </w:rPr>
        <w:t xml:space="preserve">ampla </w:t>
      </w:r>
      <w:r w:rsidR="00155240">
        <w:rPr>
          <w:rFonts w:ascii="Arial" w:eastAsia="Arial" w:hAnsi="Arial" w:cs="Arial"/>
          <w:i/>
          <w:sz w:val="24"/>
          <w:szCs w:val="24"/>
          <w:highlight w:val="white"/>
        </w:rPr>
        <w:t xml:space="preserve">cobertura de garantia, Lexus Total </w:t>
      </w:r>
      <w:proofErr w:type="spellStart"/>
      <w:r w:rsidR="00155240">
        <w:rPr>
          <w:rFonts w:ascii="Arial" w:eastAsia="Arial" w:hAnsi="Arial" w:cs="Arial"/>
          <w:i/>
          <w:sz w:val="24"/>
          <w:szCs w:val="24"/>
          <w:highlight w:val="white"/>
        </w:rPr>
        <w:t>Assistance</w:t>
      </w:r>
      <w:proofErr w:type="spellEnd"/>
      <w:r w:rsidR="00155240">
        <w:rPr>
          <w:rFonts w:ascii="Arial" w:eastAsia="Arial" w:hAnsi="Arial" w:cs="Arial"/>
          <w:i/>
          <w:sz w:val="24"/>
          <w:szCs w:val="24"/>
          <w:highlight w:val="white"/>
        </w:rPr>
        <w:t xml:space="preserve"> e p</w:t>
      </w:r>
      <w:r>
        <w:rPr>
          <w:rFonts w:ascii="Arial" w:eastAsia="Arial" w:hAnsi="Arial" w:cs="Arial"/>
          <w:i/>
          <w:sz w:val="24"/>
          <w:szCs w:val="24"/>
          <w:highlight w:val="white"/>
        </w:rPr>
        <w:t>lano</w:t>
      </w:r>
      <w:r w:rsidR="00155240">
        <w:rPr>
          <w:rFonts w:ascii="Arial" w:eastAsia="Arial" w:hAnsi="Arial" w:cs="Arial"/>
          <w:i/>
          <w:sz w:val="24"/>
          <w:szCs w:val="24"/>
          <w:highlight w:val="white"/>
        </w:rPr>
        <w:t xml:space="preserve"> de revisão mais competitivo do segmento</w:t>
      </w:r>
    </w:p>
    <w:p w14:paraId="7372C054" w14:textId="352C4312" w:rsidR="00427EDA" w:rsidRDefault="00155240">
      <w:pPr>
        <w:spacing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A Lexus do Brasil, marca </w:t>
      </w:r>
      <w:r w:rsidR="008A1AA8" w:rsidRPr="008A1AA8">
        <w:rPr>
          <w:rFonts w:ascii="Arial" w:eastAsia="Arial" w:hAnsi="Arial" w:cs="Arial"/>
          <w:i/>
          <w:iCs/>
          <w:sz w:val="24"/>
          <w:szCs w:val="24"/>
          <w:highlight w:val="white"/>
        </w:rPr>
        <w:t>premium</w:t>
      </w:r>
      <w:r w:rsidR="008A1AA8">
        <w:rPr>
          <w:rFonts w:ascii="Arial" w:eastAsia="Arial" w:hAnsi="Arial" w:cs="Arial"/>
          <w:sz w:val="24"/>
          <w:szCs w:val="24"/>
          <w:highlight w:val="white"/>
        </w:rPr>
        <w:t xml:space="preserve"> </w:t>
      </w:r>
      <w:r>
        <w:rPr>
          <w:rFonts w:ascii="Arial" w:eastAsia="Arial" w:hAnsi="Arial" w:cs="Arial"/>
          <w:sz w:val="24"/>
          <w:szCs w:val="24"/>
          <w:highlight w:val="white"/>
        </w:rPr>
        <w:t xml:space="preserve">pioneira por ter todo seu </w:t>
      </w:r>
      <w:proofErr w:type="spellStart"/>
      <w:r>
        <w:rPr>
          <w:rFonts w:ascii="Arial" w:eastAsia="Arial" w:hAnsi="Arial" w:cs="Arial"/>
          <w:i/>
          <w:sz w:val="24"/>
          <w:szCs w:val="24"/>
          <w:highlight w:val="white"/>
        </w:rPr>
        <w:t>line-up</w:t>
      </w:r>
      <w:proofErr w:type="spellEnd"/>
      <w:r>
        <w:rPr>
          <w:rFonts w:ascii="Arial" w:eastAsia="Arial" w:hAnsi="Arial" w:cs="Arial"/>
          <w:sz w:val="24"/>
          <w:szCs w:val="24"/>
          <w:highlight w:val="white"/>
        </w:rPr>
        <w:t xml:space="preserve"> eletrificado no País desde 2020, anuncia uma novidade em seu programa de serviços, apresentando o novo </w:t>
      </w:r>
      <w:proofErr w:type="spellStart"/>
      <w:r>
        <w:rPr>
          <w:rFonts w:ascii="Arial" w:eastAsia="Arial" w:hAnsi="Arial" w:cs="Arial"/>
          <w:sz w:val="24"/>
          <w:szCs w:val="24"/>
          <w:highlight w:val="white"/>
        </w:rPr>
        <w:t>LexusCare</w:t>
      </w:r>
      <w:proofErr w:type="spellEnd"/>
      <w:r>
        <w:rPr>
          <w:rFonts w:ascii="Arial" w:eastAsia="Arial" w:hAnsi="Arial" w:cs="Arial"/>
          <w:sz w:val="24"/>
          <w:szCs w:val="24"/>
          <w:highlight w:val="white"/>
        </w:rPr>
        <w:t xml:space="preserve">. A marca reuniu todos os seus diferenciais exclusivos em um </w:t>
      </w:r>
      <w:r w:rsidR="008A1AA8" w:rsidRPr="008A1AA8">
        <w:rPr>
          <w:rFonts w:ascii="Arial" w:eastAsia="Arial" w:hAnsi="Arial" w:cs="Arial"/>
          <w:sz w:val="24"/>
          <w:szCs w:val="24"/>
        </w:rPr>
        <w:t>conjunto completo de serviços e benefícios padronizados</w:t>
      </w:r>
      <w:r w:rsidR="008A1AA8" w:rsidRPr="008A1AA8">
        <w:rPr>
          <w:rFonts w:ascii="Arial" w:eastAsia="Arial" w:hAnsi="Arial" w:cs="Arial"/>
          <w:sz w:val="24"/>
          <w:szCs w:val="24"/>
          <w:highlight w:val="white"/>
        </w:rPr>
        <w:t xml:space="preserve"> </w:t>
      </w:r>
      <w:r>
        <w:rPr>
          <w:rFonts w:ascii="Arial" w:eastAsia="Arial" w:hAnsi="Arial" w:cs="Arial"/>
          <w:sz w:val="24"/>
          <w:szCs w:val="24"/>
          <w:highlight w:val="white"/>
        </w:rPr>
        <w:t xml:space="preserve">inédito no Brasil, proporcionando uma experiência ainda mais excepcional </w:t>
      </w:r>
      <w:r w:rsidR="008A1AA8">
        <w:rPr>
          <w:rFonts w:ascii="Arial" w:eastAsia="Arial" w:hAnsi="Arial" w:cs="Arial"/>
          <w:sz w:val="24"/>
          <w:szCs w:val="24"/>
          <w:highlight w:val="white"/>
        </w:rPr>
        <w:t>e</w:t>
      </w:r>
      <w:r w:rsidR="00784F9F">
        <w:rPr>
          <w:rFonts w:ascii="Arial" w:eastAsia="Arial" w:hAnsi="Arial" w:cs="Arial"/>
          <w:sz w:val="24"/>
          <w:szCs w:val="24"/>
          <w:highlight w:val="white"/>
        </w:rPr>
        <w:t xml:space="preserve"> exclusiva </w:t>
      </w:r>
      <w:r>
        <w:rPr>
          <w:rFonts w:ascii="Arial" w:eastAsia="Arial" w:hAnsi="Arial" w:cs="Arial"/>
          <w:sz w:val="24"/>
          <w:szCs w:val="24"/>
          <w:highlight w:val="white"/>
        </w:rPr>
        <w:t>aos seus clientes.</w:t>
      </w:r>
    </w:p>
    <w:p w14:paraId="14495E37" w14:textId="1F87F455" w:rsidR="00427EDA" w:rsidRDefault="00155240">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Por meio do </w:t>
      </w:r>
      <w:proofErr w:type="spellStart"/>
      <w:r>
        <w:rPr>
          <w:rFonts w:ascii="Arial" w:eastAsia="Arial" w:hAnsi="Arial" w:cs="Arial"/>
          <w:sz w:val="24"/>
          <w:szCs w:val="24"/>
          <w:highlight w:val="white"/>
        </w:rPr>
        <w:t>LexusCare</w:t>
      </w:r>
      <w:proofErr w:type="spellEnd"/>
      <w:r>
        <w:rPr>
          <w:rFonts w:ascii="Arial" w:eastAsia="Arial" w:hAnsi="Arial" w:cs="Arial"/>
          <w:sz w:val="24"/>
          <w:szCs w:val="24"/>
          <w:highlight w:val="white"/>
        </w:rPr>
        <w:t>, a marca de luxo do grupo Toyota destaca-se como a única</w:t>
      </w:r>
      <w:r w:rsidR="00784F9F">
        <w:rPr>
          <w:rFonts w:ascii="Arial" w:eastAsia="Arial" w:hAnsi="Arial" w:cs="Arial"/>
          <w:sz w:val="24"/>
          <w:szCs w:val="24"/>
          <w:highlight w:val="white"/>
        </w:rPr>
        <w:t xml:space="preserve"> automotiva</w:t>
      </w:r>
      <w:r>
        <w:rPr>
          <w:rFonts w:ascii="Arial" w:eastAsia="Arial" w:hAnsi="Arial" w:cs="Arial"/>
          <w:sz w:val="24"/>
          <w:szCs w:val="24"/>
          <w:highlight w:val="white"/>
        </w:rPr>
        <w:t xml:space="preserve"> </w:t>
      </w:r>
      <w:r>
        <w:rPr>
          <w:rFonts w:ascii="Arial" w:eastAsia="Arial" w:hAnsi="Arial" w:cs="Arial"/>
          <w:i/>
          <w:sz w:val="24"/>
          <w:szCs w:val="24"/>
          <w:highlight w:val="white"/>
        </w:rPr>
        <w:t xml:space="preserve">premium </w:t>
      </w:r>
      <w:r>
        <w:rPr>
          <w:rFonts w:ascii="Arial" w:eastAsia="Arial" w:hAnsi="Arial" w:cs="Arial"/>
          <w:sz w:val="24"/>
          <w:szCs w:val="24"/>
          <w:highlight w:val="white"/>
        </w:rPr>
        <w:t>no País a oferecer uma garantia de cinco anos sem limite de quilometragem</w:t>
      </w:r>
      <w:r w:rsidR="002E5C4A">
        <w:rPr>
          <w:rFonts w:ascii="Arial" w:eastAsia="Arial" w:hAnsi="Arial" w:cs="Arial"/>
          <w:sz w:val="24"/>
          <w:szCs w:val="24"/>
          <w:highlight w:val="white"/>
        </w:rPr>
        <w:t xml:space="preserve"> </w:t>
      </w:r>
      <w:r>
        <w:rPr>
          <w:rFonts w:ascii="Arial" w:eastAsia="Arial" w:hAnsi="Arial" w:cs="Arial"/>
          <w:sz w:val="24"/>
          <w:szCs w:val="24"/>
          <w:highlight w:val="white"/>
        </w:rPr>
        <w:t xml:space="preserve">para pessoas físicas, além de oito anos de garantia no sistema híbrido. Isso reafirma o compromisso da Lexus em fornecer confiança, qualidade e segurança aos proprietários de seus veículos. </w:t>
      </w:r>
    </w:p>
    <w:p w14:paraId="5DB015A8" w14:textId="77777777" w:rsidR="00427EDA" w:rsidRDefault="00427EDA">
      <w:pPr>
        <w:spacing w:after="0" w:line="360" w:lineRule="auto"/>
        <w:jc w:val="both"/>
        <w:rPr>
          <w:rFonts w:ascii="Arial" w:eastAsia="Arial" w:hAnsi="Arial" w:cs="Arial"/>
          <w:sz w:val="24"/>
          <w:szCs w:val="24"/>
          <w:highlight w:val="white"/>
        </w:rPr>
      </w:pPr>
    </w:p>
    <w:p w14:paraId="473BB848" w14:textId="0E01AA13" w:rsidR="00427EDA" w:rsidRDefault="00155240">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Como outro pilar do </w:t>
      </w:r>
      <w:r w:rsidR="002E5C4A">
        <w:rPr>
          <w:rFonts w:ascii="Arial" w:eastAsia="Arial" w:hAnsi="Arial" w:cs="Arial"/>
          <w:sz w:val="24"/>
          <w:szCs w:val="24"/>
          <w:highlight w:val="white"/>
        </w:rPr>
        <w:t xml:space="preserve">Lexus </w:t>
      </w:r>
      <w:proofErr w:type="spellStart"/>
      <w:r w:rsidR="002E5C4A">
        <w:rPr>
          <w:rFonts w:ascii="Arial" w:eastAsia="Arial" w:hAnsi="Arial" w:cs="Arial"/>
          <w:sz w:val="24"/>
          <w:szCs w:val="24"/>
          <w:highlight w:val="white"/>
        </w:rPr>
        <w:t>Care</w:t>
      </w:r>
      <w:proofErr w:type="spellEnd"/>
      <w:r>
        <w:rPr>
          <w:rFonts w:ascii="Arial" w:eastAsia="Arial" w:hAnsi="Arial" w:cs="Arial"/>
          <w:sz w:val="24"/>
          <w:szCs w:val="24"/>
          <w:highlight w:val="white"/>
        </w:rPr>
        <w:t xml:space="preserve">, a Lexus oferece os preços mais competitivos do segmento </w:t>
      </w:r>
      <w:r>
        <w:rPr>
          <w:rFonts w:ascii="Arial" w:eastAsia="Arial" w:hAnsi="Arial" w:cs="Arial"/>
          <w:i/>
          <w:sz w:val="24"/>
          <w:szCs w:val="24"/>
          <w:highlight w:val="white"/>
        </w:rPr>
        <w:t>premium</w:t>
      </w:r>
      <w:r>
        <w:rPr>
          <w:rFonts w:ascii="Arial" w:eastAsia="Arial" w:hAnsi="Arial" w:cs="Arial"/>
          <w:sz w:val="24"/>
          <w:szCs w:val="24"/>
          <w:highlight w:val="white"/>
        </w:rPr>
        <w:t xml:space="preserve"> quando o assunto é </w:t>
      </w:r>
      <w:r w:rsidR="00423B88">
        <w:rPr>
          <w:rFonts w:ascii="Arial" w:eastAsia="Arial" w:hAnsi="Arial" w:cs="Arial"/>
          <w:sz w:val="24"/>
          <w:szCs w:val="24"/>
          <w:highlight w:val="white"/>
        </w:rPr>
        <w:t>pacote de revisão</w:t>
      </w:r>
      <w:r>
        <w:rPr>
          <w:rFonts w:ascii="Arial" w:eastAsia="Arial" w:hAnsi="Arial" w:cs="Arial"/>
          <w:sz w:val="24"/>
          <w:szCs w:val="24"/>
          <w:highlight w:val="white"/>
        </w:rPr>
        <w:t xml:space="preserve">. Com isso, os clientes da Lexus podem usufruir de uma manutenção de alta qualidade a preços justos. </w:t>
      </w:r>
    </w:p>
    <w:p w14:paraId="59196B5C" w14:textId="77777777" w:rsidR="00427EDA" w:rsidRDefault="00427EDA">
      <w:pPr>
        <w:spacing w:after="0" w:line="360" w:lineRule="auto"/>
        <w:jc w:val="both"/>
        <w:rPr>
          <w:rFonts w:ascii="Arial" w:eastAsia="Arial" w:hAnsi="Arial" w:cs="Arial"/>
          <w:sz w:val="24"/>
          <w:szCs w:val="24"/>
          <w:highlight w:val="white"/>
        </w:rPr>
      </w:pPr>
    </w:p>
    <w:p w14:paraId="3F389405" w14:textId="0C5B2707" w:rsidR="00427EDA" w:rsidRDefault="00155240">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Além disso, a Lexus se orgulha de oferecer a mais abrangente assistência 24 horas no mercado de luxo. Independentemente de qualquer problema ou pane no veículo, os clientes podem contar com a expertise e o suporte do </w:t>
      </w:r>
      <w:proofErr w:type="spellStart"/>
      <w:r>
        <w:rPr>
          <w:rFonts w:ascii="Arial" w:eastAsia="Arial" w:hAnsi="Arial" w:cs="Arial"/>
          <w:sz w:val="24"/>
          <w:szCs w:val="24"/>
          <w:highlight w:val="white"/>
        </w:rPr>
        <w:t>LexusCare</w:t>
      </w:r>
      <w:proofErr w:type="spellEnd"/>
      <w:r>
        <w:rPr>
          <w:rFonts w:ascii="Arial" w:eastAsia="Arial" w:hAnsi="Arial" w:cs="Arial"/>
          <w:sz w:val="24"/>
          <w:szCs w:val="24"/>
          <w:highlight w:val="white"/>
        </w:rPr>
        <w:t xml:space="preserve"> a qualquer hora, em qualquer lugar. Essa assistência corrobora a preocupação com o bom atendimento ao cliente da marca. </w:t>
      </w:r>
      <w:r w:rsidR="0065449F">
        <w:rPr>
          <w:rFonts w:ascii="Arial" w:eastAsia="Arial" w:hAnsi="Arial" w:cs="Arial"/>
          <w:sz w:val="24"/>
          <w:szCs w:val="24"/>
          <w:highlight w:val="white"/>
        </w:rPr>
        <w:t>C</w:t>
      </w:r>
      <w:r>
        <w:rPr>
          <w:rFonts w:ascii="Arial" w:eastAsia="Arial" w:hAnsi="Arial" w:cs="Arial"/>
          <w:sz w:val="24"/>
          <w:szCs w:val="24"/>
          <w:highlight w:val="white"/>
        </w:rPr>
        <w:t xml:space="preserve">aso o consumidor necessite </w:t>
      </w:r>
      <w:r w:rsidR="0065449F">
        <w:rPr>
          <w:rFonts w:ascii="Arial" w:eastAsia="Arial" w:hAnsi="Arial" w:cs="Arial"/>
          <w:sz w:val="24"/>
          <w:szCs w:val="24"/>
          <w:highlight w:val="white"/>
        </w:rPr>
        <w:t xml:space="preserve">ainda </w:t>
      </w:r>
      <w:r>
        <w:rPr>
          <w:rFonts w:ascii="Arial" w:eastAsia="Arial" w:hAnsi="Arial" w:cs="Arial"/>
          <w:sz w:val="24"/>
          <w:szCs w:val="24"/>
          <w:highlight w:val="white"/>
        </w:rPr>
        <w:t>que seu carro passe por um reparo maior que o programado, a Lexus disponibiliza outro carr</w:t>
      </w:r>
      <w:r w:rsidR="00F41B7D">
        <w:rPr>
          <w:rFonts w:ascii="Arial" w:eastAsia="Arial" w:hAnsi="Arial" w:cs="Arial"/>
          <w:sz w:val="24"/>
          <w:szCs w:val="24"/>
          <w:highlight w:val="white"/>
        </w:rPr>
        <w:t>o durante todo o período</w:t>
      </w:r>
      <w:r>
        <w:rPr>
          <w:rFonts w:ascii="Arial" w:eastAsia="Arial" w:hAnsi="Arial" w:cs="Arial"/>
          <w:sz w:val="24"/>
          <w:szCs w:val="24"/>
          <w:highlight w:val="white"/>
        </w:rPr>
        <w:t xml:space="preserve">, gerando maior comodidade e conforto. </w:t>
      </w:r>
    </w:p>
    <w:p w14:paraId="7893575C" w14:textId="77777777" w:rsidR="00427EDA" w:rsidRDefault="00427EDA">
      <w:pPr>
        <w:spacing w:after="0" w:line="360" w:lineRule="auto"/>
        <w:jc w:val="both"/>
        <w:rPr>
          <w:rFonts w:ascii="Arial" w:eastAsia="Arial" w:hAnsi="Arial" w:cs="Arial"/>
          <w:sz w:val="24"/>
          <w:szCs w:val="24"/>
          <w:highlight w:val="white"/>
        </w:rPr>
      </w:pPr>
    </w:p>
    <w:p w14:paraId="478B5291" w14:textId="03CF4900" w:rsidR="00427EDA" w:rsidRDefault="00155240">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“Nosso objetivo é oferecer uma experiência </w:t>
      </w:r>
      <w:r>
        <w:rPr>
          <w:rFonts w:ascii="Arial" w:eastAsia="Arial" w:hAnsi="Arial" w:cs="Arial"/>
          <w:i/>
          <w:sz w:val="24"/>
          <w:szCs w:val="24"/>
          <w:highlight w:val="white"/>
        </w:rPr>
        <w:t>premium</w:t>
      </w:r>
      <w:r>
        <w:rPr>
          <w:rFonts w:ascii="Arial" w:eastAsia="Arial" w:hAnsi="Arial" w:cs="Arial"/>
          <w:sz w:val="24"/>
          <w:szCs w:val="24"/>
          <w:highlight w:val="white"/>
        </w:rPr>
        <w:t xml:space="preserve"> em todos os aspectos da jornada do cliente”, afirma Nancy Sera</w:t>
      </w:r>
      <w:r w:rsidR="00552F25">
        <w:rPr>
          <w:rFonts w:ascii="Arial" w:eastAsia="Arial" w:hAnsi="Arial" w:cs="Arial"/>
          <w:sz w:val="24"/>
          <w:szCs w:val="24"/>
          <w:highlight w:val="white"/>
        </w:rPr>
        <w:t>pi</w:t>
      </w:r>
      <w:r>
        <w:rPr>
          <w:rFonts w:ascii="Arial" w:eastAsia="Arial" w:hAnsi="Arial" w:cs="Arial"/>
          <w:sz w:val="24"/>
          <w:szCs w:val="24"/>
          <w:highlight w:val="white"/>
        </w:rPr>
        <w:t xml:space="preserve">ão, </w:t>
      </w:r>
      <w:proofErr w:type="spellStart"/>
      <w:r>
        <w:rPr>
          <w:rFonts w:ascii="Arial" w:eastAsia="Arial" w:hAnsi="Arial" w:cs="Arial"/>
          <w:i/>
          <w:sz w:val="24"/>
          <w:szCs w:val="24"/>
          <w:highlight w:val="white"/>
        </w:rPr>
        <w:t>head</w:t>
      </w:r>
      <w:proofErr w:type="spellEnd"/>
      <w:r>
        <w:rPr>
          <w:rFonts w:ascii="Arial" w:eastAsia="Arial" w:hAnsi="Arial" w:cs="Arial"/>
          <w:sz w:val="24"/>
          <w:szCs w:val="24"/>
          <w:highlight w:val="white"/>
        </w:rPr>
        <w:t xml:space="preserve"> da Lexus no Brasil. “Com o </w:t>
      </w:r>
      <w:proofErr w:type="spellStart"/>
      <w:r>
        <w:rPr>
          <w:rFonts w:ascii="Arial" w:eastAsia="Arial" w:hAnsi="Arial" w:cs="Arial"/>
          <w:sz w:val="24"/>
          <w:szCs w:val="24"/>
          <w:highlight w:val="white"/>
        </w:rPr>
        <w:t>LexusCare</w:t>
      </w:r>
      <w:proofErr w:type="spellEnd"/>
      <w:r>
        <w:rPr>
          <w:rFonts w:ascii="Arial" w:eastAsia="Arial" w:hAnsi="Arial" w:cs="Arial"/>
          <w:sz w:val="24"/>
          <w:szCs w:val="24"/>
          <w:highlight w:val="white"/>
        </w:rPr>
        <w:t>, nosso foco principal é garantir que cada cliente se sinta valorizado e tenha total confiança em nossa marca. Estamos revolucionando os serviços de Pós-Venda do segmento no Brasil e estabelecendo um novo padrão para toda a indústria”, complementa a executiva.</w:t>
      </w:r>
    </w:p>
    <w:p w14:paraId="46EB5F1D" w14:textId="77777777" w:rsidR="00427EDA" w:rsidRDefault="00427EDA">
      <w:pPr>
        <w:spacing w:after="0" w:line="360" w:lineRule="auto"/>
        <w:jc w:val="both"/>
        <w:rPr>
          <w:rFonts w:ascii="Arial" w:eastAsia="Arial" w:hAnsi="Arial" w:cs="Arial"/>
          <w:sz w:val="24"/>
          <w:szCs w:val="24"/>
          <w:highlight w:val="white"/>
        </w:rPr>
      </w:pPr>
    </w:p>
    <w:p w14:paraId="4EACBE97" w14:textId="77777777" w:rsidR="00427EDA" w:rsidRDefault="00155240">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A reposição de peças genuínas é um fator crucial para a satisfação do cliente, e a Lexus demonstra seu compromisso nesse aspecto ao garantir um suprimento constante e confiável de peças de reposição. Os proprietários de veículos Lexus podem ter a certeza de que suas necessidades de manutenção serão atendidas com agilidade e qualidade.</w:t>
      </w:r>
    </w:p>
    <w:p w14:paraId="541885A4" w14:textId="77777777" w:rsidR="00427EDA" w:rsidRDefault="00427EDA">
      <w:pPr>
        <w:spacing w:after="0" w:line="360" w:lineRule="auto"/>
        <w:jc w:val="both"/>
        <w:rPr>
          <w:rFonts w:ascii="Arial" w:eastAsia="Arial" w:hAnsi="Arial" w:cs="Arial"/>
          <w:sz w:val="24"/>
          <w:szCs w:val="24"/>
          <w:highlight w:val="white"/>
        </w:rPr>
      </w:pPr>
    </w:p>
    <w:p w14:paraId="4BCBB5CD" w14:textId="56535077" w:rsidR="00427EDA" w:rsidRDefault="00155240">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“A Lexus segue evoluindo no Brasil, trazendo os principais programas e vantagens que consagraram a marca em todo o mundo. Com o lançamento do </w:t>
      </w:r>
      <w:proofErr w:type="spellStart"/>
      <w:r>
        <w:rPr>
          <w:rFonts w:ascii="Arial" w:eastAsia="Arial" w:hAnsi="Arial" w:cs="Arial"/>
          <w:sz w:val="24"/>
          <w:szCs w:val="24"/>
          <w:highlight w:val="white"/>
        </w:rPr>
        <w:t>LexusCare</w:t>
      </w:r>
      <w:proofErr w:type="spellEnd"/>
      <w:r>
        <w:rPr>
          <w:rFonts w:ascii="Arial" w:eastAsia="Arial" w:hAnsi="Arial" w:cs="Arial"/>
          <w:sz w:val="24"/>
          <w:szCs w:val="24"/>
          <w:highlight w:val="white"/>
        </w:rPr>
        <w:t xml:space="preserve">, estamos elevando ainda mais a excelência de nossos serviços, colocando nossos clientes em primeiro lugar e proporcionando uma experiência completa única”, comenta Jorge Mussi, gerente-geral de Pós-venda da Toyota </w:t>
      </w:r>
      <w:r w:rsidR="005F2B61">
        <w:rPr>
          <w:rFonts w:ascii="Arial" w:eastAsia="Arial" w:hAnsi="Arial" w:cs="Arial"/>
          <w:sz w:val="24"/>
          <w:szCs w:val="24"/>
          <w:highlight w:val="white"/>
        </w:rPr>
        <w:t xml:space="preserve">e Lexus </w:t>
      </w:r>
      <w:r>
        <w:rPr>
          <w:rFonts w:ascii="Arial" w:eastAsia="Arial" w:hAnsi="Arial" w:cs="Arial"/>
          <w:sz w:val="24"/>
          <w:szCs w:val="24"/>
          <w:highlight w:val="white"/>
        </w:rPr>
        <w:t>do Brasil,</w:t>
      </w:r>
    </w:p>
    <w:p w14:paraId="610A4F6A" w14:textId="77777777" w:rsidR="00427EDA" w:rsidRDefault="00427EDA">
      <w:pPr>
        <w:spacing w:after="0" w:line="360" w:lineRule="auto"/>
        <w:jc w:val="both"/>
        <w:rPr>
          <w:rFonts w:ascii="Arial" w:eastAsia="Arial" w:hAnsi="Arial" w:cs="Arial"/>
          <w:sz w:val="24"/>
          <w:szCs w:val="24"/>
          <w:highlight w:val="white"/>
        </w:rPr>
      </w:pPr>
    </w:p>
    <w:p w14:paraId="63957C75" w14:textId="77777777" w:rsidR="00427EDA" w:rsidRDefault="00155240">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Além do pioneirismo nesse tipo de serviço no Brasil, a marca foi a primeira a adotar amplamente a tecnologia de propulsão híbrida em todo o seu portfólio oferecido no Brasil, reafirmando seu compromisso com a sustentabilidade e a redução das emissões de carbono, proporcionando uma experiência de condução mais eficiente e ecologicamente responsável.</w:t>
      </w:r>
    </w:p>
    <w:p w14:paraId="78D4845E" w14:textId="77777777" w:rsidR="00427EDA" w:rsidRDefault="00427EDA">
      <w:pPr>
        <w:spacing w:after="0" w:line="360" w:lineRule="auto"/>
        <w:jc w:val="both"/>
        <w:rPr>
          <w:rFonts w:ascii="Arial" w:eastAsia="Arial" w:hAnsi="Arial" w:cs="Arial"/>
          <w:sz w:val="24"/>
          <w:szCs w:val="24"/>
          <w:highlight w:val="white"/>
        </w:rPr>
      </w:pPr>
    </w:p>
    <w:p w14:paraId="0BE7119F" w14:textId="3410B72F" w:rsidR="00427EDA" w:rsidRDefault="00155240">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Atualmente o portfólio da Lexus no Brasil conta com os modelos: </w:t>
      </w:r>
    </w:p>
    <w:p w14:paraId="3A9BC3D3" w14:textId="77777777" w:rsidR="00427EDA" w:rsidRDefault="00427EDA">
      <w:pPr>
        <w:spacing w:after="0" w:line="360" w:lineRule="auto"/>
        <w:jc w:val="both"/>
        <w:rPr>
          <w:rFonts w:ascii="Arial" w:eastAsia="Arial" w:hAnsi="Arial" w:cs="Arial"/>
          <w:sz w:val="24"/>
          <w:szCs w:val="24"/>
          <w:highlight w:val="white"/>
        </w:rPr>
      </w:pPr>
    </w:p>
    <w:p w14:paraId="04B43EF0" w14:textId="77777777" w:rsidR="00427EDA" w:rsidRDefault="00155240">
      <w:pPr>
        <w:spacing w:after="0" w:line="360" w:lineRule="auto"/>
        <w:jc w:val="both"/>
        <w:rPr>
          <w:rFonts w:ascii="Arial" w:eastAsia="Arial" w:hAnsi="Arial" w:cs="Arial"/>
          <w:b/>
          <w:sz w:val="24"/>
          <w:szCs w:val="24"/>
          <w:highlight w:val="white"/>
        </w:rPr>
      </w:pPr>
      <w:r>
        <w:rPr>
          <w:rFonts w:ascii="Arial" w:eastAsia="Arial" w:hAnsi="Arial" w:cs="Arial"/>
          <w:b/>
          <w:sz w:val="24"/>
          <w:szCs w:val="24"/>
          <w:highlight w:val="white"/>
        </w:rPr>
        <w:t>RX 500h</w:t>
      </w:r>
    </w:p>
    <w:p w14:paraId="11DF2308" w14:textId="0F8E4CAD" w:rsidR="00427EDA" w:rsidRDefault="00155240">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O novo RX 500h F-Sport, lançado no Brasil nesse ano, traz sistema de tração DIRECT4 nas quatro rodas que entrega melhor dirigibilidade e respostas precisas durante aceleração e frenagem, além de mais estabilidade e conforto. O SUV </w:t>
      </w:r>
      <w:r>
        <w:rPr>
          <w:rFonts w:ascii="Arial" w:eastAsia="Arial" w:hAnsi="Arial" w:cs="Arial"/>
          <w:i/>
          <w:sz w:val="24"/>
          <w:szCs w:val="24"/>
          <w:highlight w:val="white"/>
        </w:rPr>
        <w:t xml:space="preserve">premium </w:t>
      </w:r>
      <w:r>
        <w:rPr>
          <w:rFonts w:ascii="Arial" w:eastAsia="Arial" w:hAnsi="Arial" w:cs="Arial"/>
          <w:sz w:val="24"/>
          <w:szCs w:val="24"/>
          <w:highlight w:val="white"/>
        </w:rPr>
        <w:t xml:space="preserve">é equipado com propulsor a combustão turbo de 2,4 litros com quatro cilindros e dois motores elétricos, que somados entregam potência de 371 cv e torque de 46 </w:t>
      </w:r>
      <w:proofErr w:type="spellStart"/>
      <w:r>
        <w:rPr>
          <w:rFonts w:ascii="Arial" w:eastAsia="Arial" w:hAnsi="Arial" w:cs="Arial"/>
          <w:sz w:val="24"/>
          <w:szCs w:val="24"/>
          <w:highlight w:val="white"/>
        </w:rPr>
        <w:t>kgfm</w:t>
      </w:r>
      <w:proofErr w:type="spellEnd"/>
      <w:r>
        <w:rPr>
          <w:rFonts w:ascii="Arial" w:eastAsia="Arial" w:hAnsi="Arial" w:cs="Arial"/>
          <w:sz w:val="24"/>
          <w:szCs w:val="24"/>
          <w:highlight w:val="white"/>
        </w:rPr>
        <w:t>. Juntos, eles oferecem alta eficiência e economia de combustível, além de uma agradável experiência de performance com baixo nível de emissões.</w:t>
      </w:r>
    </w:p>
    <w:p w14:paraId="384F92F8" w14:textId="77777777" w:rsidR="00427EDA" w:rsidRDefault="00427EDA">
      <w:pPr>
        <w:spacing w:after="0" w:line="360" w:lineRule="auto"/>
        <w:jc w:val="both"/>
        <w:rPr>
          <w:rFonts w:ascii="Arial" w:eastAsia="Arial" w:hAnsi="Arial" w:cs="Arial"/>
          <w:sz w:val="24"/>
          <w:szCs w:val="24"/>
          <w:highlight w:val="white"/>
        </w:rPr>
      </w:pPr>
    </w:p>
    <w:p w14:paraId="5FC5FC40" w14:textId="77777777" w:rsidR="00427EDA" w:rsidRDefault="00155240">
      <w:pPr>
        <w:spacing w:after="0" w:line="360" w:lineRule="auto"/>
        <w:jc w:val="both"/>
        <w:rPr>
          <w:rFonts w:ascii="Arial" w:eastAsia="Arial" w:hAnsi="Arial" w:cs="Arial"/>
          <w:b/>
          <w:sz w:val="24"/>
          <w:szCs w:val="24"/>
          <w:highlight w:val="white"/>
        </w:rPr>
      </w:pPr>
      <w:r>
        <w:rPr>
          <w:rFonts w:ascii="Arial" w:eastAsia="Arial" w:hAnsi="Arial" w:cs="Arial"/>
          <w:b/>
          <w:sz w:val="24"/>
          <w:szCs w:val="24"/>
          <w:highlight w:val="white"/>
        </w:rPr>
        <w:t>NX 350h</w:t>
      </w:r>
    </w:p>
    <w:p w14:paraId="496AFA04" w14:textId="77777777" w:rsidR="00427EDA" w:rsidRDefault="00155240">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A segunda geração do NX, que chegou por aqui em 2022, foi posicionada globalmente como embaixadora de um novo capítulo na estratégia corporativa da Lexus. Para o projeto original do veículo, a empresa levou em consideração atributos adequados aos diferentes estilos de vida dos clientes em todo o mundo. Aspectos como design, comportamento dinâmico, eletrificação e avançada tecnologia embarcada foram fortemente trabalhados para traduzir, explicitamente, esta nova etapa na vida da companhia, que também cobre a estratégia da Lexus no Brasil. O modelo é comercializado em três versões: Dynamic, Luxury e F-Sport. </w:t>
      </w:r>
    </w:p>
    <w:p w14:paraId="28065255" w14:textId="77777777" w:rsidR="00427EDA" w:rsidRDefault="00427EDA">
      <w:pPr>
        <w:spacing w:after="0" w:line="360" w:lineRule="auto"/>
        <w:jc w:val="both"/>
        <w:rPr>
          <w:rFonts w:ascii="Arial" w:eastAsia="Arial" w:hAnsi="Arial" w:cs="Arial"/>
          <w:sz w:val="24"/>
          <w:szCs w:val="24"/>
          <w:highlight w:val="white"/>
        </w:rPr>
      </w:pPr>
    </w:p>
    <w:p w14:paraId="1591496B" w14:textId="77777777" w:rsidR="00427EDA" w:rsidRDefault="00155240">
      <w:pPr>
        <w:spacing w:after="0" w:line="360" w:lineRule="auto"/>
        <w:jc w:val="both"/>
        <w:rPr>
          <w:rFonts w:ascii="Arial" w:eastAsia="Arial" w:hAnsi="Arial" w:cs="Arial"/>
          <w:b/>
          <w:sz w:val="24"/>
          <w:szCs w:val="24"/>
          <w:highlight w:val="white"/>
        </w:rPr>
      </w:pPr>
      <w:r>
        <w:rPr>
          <w:rFonts w:ascii="Arial" w:eastAsia="Arial" w:hAnsi="Arial" w:cs="Arial"/>
          <w:b/>
          <w:sz w:val="24"/>
          <w:szCs w:val="24"/>
          <w:highlight w:val="white"/>
        </w:rPr>
        <w:t>UX 250h</w:t>
      </w:r>
    </w:p>
    <w:p w14:paraId="01BA4CBD" w14:textId="77777777" w:rsidR="00427EDA" w:rsidRDefault="00155240">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A linha 2023 do compacto de luxo da Lexus, chegou ao Brasil em meados de 2022 com mais personalidade, modernidade e com novidades nos itens de luxo. Disponível em duas versões: Dynamic e Luxury, o crossover conta com design marcante e inconfundível, o UX 250h 2023 possui painel com acabamento mais refinado em couro e nova central multimídia sensível ao toque com uma leve inclinação, facilitando ainda mais a visualização do motorista. O UX 250h é o primeiro Lexus desenvolvido sobre a nova plataforma de Arquitetura Global Compacta (GA-C: Global </w:t>
      </w:r>
      <w:proofErr w:type="spellStart"/>
      <w:r>
        <w:rPr>
          <w:rFonts w:ascii="Arial" w:eastAsia="Arial" w:hAnsi="Arial" w:cs="Arial"/>
          <w:sz w:val="24"/>
          <w:szCs w:val="24"/>
          <w:highlight w:val="white"/>
        </w:rPr>
        <w:t>Arquitecture</w:t>
      </w:r>
      <w:proofErr w:type="spellEnd"/>
      <w:r>
        <w:rPr>
          <w:rFonts w:ascii="Arial" w:eastAsia="Arial" w:hAnsi="Arial" w:cs="Arial"/>
          <w:sz w:val="24"/>
          <w:szCs w:val="24"/>
          <w:highlight w:val="white"/>
        </w:rPr>
        <w:t xml:space="preserve"> – </w:t>
      </w:r>
      <w:proofErr w:type="spellStart"/>
      <w:r>
        <w:rPr>
          <w:rFonts w:ascii="Arial" w:eastAsia="Arial" w:hAnsi="Arial" w:cs="Arial"/>
          <w:sz w:val="24"/>
          <w:szCs w:val="24"/>
          <w:highlight w:val="white"/>
        </w:rPr>
        <w:t>Compact</w:t>
      </w:r>
      <w:proofErr w:type="spellEnd"/>
      <w:r>
        <w:rPr>
          <w:rFonts w:ascii="Arial" w:eastAsia="Arial" w:hAnsi="Arial" w:cs="Arial"/>
          <w:sz w:val="24"/>
          <w:szCs w:val="24"/>
          <w:highlight w:val="white"/>
        </w:rPr>
        <w:t xml:space="preserve">). Uma estrutura leve, porém, </w:t>
      </w:r>
      <w:proofErr w:type="spellStart"/>
      <w:r>
        <w:rPr>
          <w:rFonts w:ascii="Arial" w:eastAsia="Arial" w:hAnsi="Arial" w:cs="Arial"/>
          <w:sz w:val="24"/>
          <w:szCs w:val="24"/>
          <w:highlight w:val="white"/>
        </w:rPr>
        <w:t>super-rígida</w:t>
      </w:r>
      <w:proofErr w:type="spellEnd"/>
      <w:r>
        <w:rPr>
          <w:rFonts w:ascii="Arial" w:eastAsia="Arial" w:hAnsi="Arial" w:cs="Arial"/>
          <w:sz w:val="24"/>
          <w:szCs w:val="24"/>
          <w:highlight w:val="white"/>
        </w:rPr>
        <w:t>, com baixo centro de gravidade e um ajuste refinado da suspensão, proporcionando ao UX uma agilidade e conforto ao dirigir únicos, além de uma personalidade distinta em design.</w:t>
      </w:r>
    </w:p>
    <w:p w14:paraId="631EB158" w14:textId="77777777" w:rsidR="00427EDA" w:rsidRDefault="00427EDA">
      <w:pPr>
        <w:spacing w:after="0" w:line="360" w:lineRule="auto"/>
        <w:jc w:val="both"/>
        <w:rPr>
          <w:rFonts w:ascii="Arial" w:eastAsia="Arial" w:hAnsi="Arial" w:cs="Arial"/>
          <w:sz w:val="24"/>
          <w:szCs w:val="24"/>
          <w:highlight w:val="white"/>
        </w:rPr>
      </w:pPr>
    </w:p>
    <w:p w14:paraId="2B867023" w14:textId="77777777" w:rsidR="00427EDA" w:rsidRDefault="00155240">
      <w:pPr>
        <w:spacing w:after="0" w:line="360" w:lineRule="auto"/>
        <w:jc w:val="both"/>
        <w:rPr>
          <w:rFonts w:ascii="Arial" w:eastAsia="Arial" w:hAnsi="Arial" w:cs="Arial"/>
          <w:b/>
          <w:sz w:val="24"/>
          <w:szCs w:val="24"/>
          <w:highlight w:val="white"/>
        </w:rPr>
      </w:pPr>
      <w:r>
        <w:rPr>
          <w:rFonts w:ascii="Arial" w:eastAsia="Arial" w:hAnsi="Arial" w:cs="Arial"/>
          <w:b/>
          <w:sz w:val="24"/>
          <w:szCs w:val="24"/>
          <w:highlight w:val="white"/>
        </w:rPr>
        <w:t>ES 300h</w:t>
      </w:r>
    </w:p>
    <w:p w14:paraId="5F88C029" w14:textId="77777777" w:rsidR="00427EDA" w:rsidRDefault="00155240">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Disponível em versão única, a Luxury, o ES 300h ganhou na linha 2023 novidades no pacote de segurança ativa Lexus </w:t>
      </w:r>
      <w:proofErr w:type="spellStart"/>
      <w:r>
        <w:rPr>
          <w:rFonts w:ascii="Arial" w:eastAsia="Arial" w:hAnsi="Arial" w:cs="Arial"/>
          <w:sz w:val="24"/>
          <w:szCs w:val="24"/>
          <w:highlight w:val="white"/>
        </w:rPr>
        <w:t>Safety</w:t>
      </w:r>
      <w:proofErr w:type="spellEnd"/>
      <w:r>
        <w:rPr>
          <w:rFonts w:ascii="Arial" w:eastAsia="Arial" w:hAnsi="Arial" w:cs="Arial"/>
          <w:sz w:val="24"/>
          <w:szCs w:val="24"/>
          <w:highlight w:val="white"/>
        </w:rPr>
        <w:t xml:space="preserve"> Sense.  O Farol Alto Adaptativo (AHS) e um novo design mais agressivo nas rodas. Além disso, para reforçar a identidade visual da Lexus, o sedã traz a famosa assinatura da marca na grade, com padrão em L e acabamento cromado. Sob o capô o Lexus ES 300h é equipado um motor a combustão de 2.5L de ciclo Atkinson, quatro cilindros, combinado com um propulsor elétrico mais compacto e potente, que geram 211 cavalos de potência.</w:t>
      </w:r>
    </w:p>
    <w:p w14:paraId="2CC28D4F" w14:textId="77777777" w:rsidR="00155240" w:rsidRDefault="00155240">
      <w:pPr>
        <w:spacing w:after="0" w:line="360" w:lineRule="auto"/>
        <w:jc w:val="both"/>
        <w:rPr>
          <w:rFonts w:ascii="Arial" w:eastAsia="Arial" w:hAnsi="Arial" w:cs="Arial"/>
          <w:b/>
          <w:sz w:val="24"/>
          <w:szCs w:val="24"/>
          <w:highlight w:val="white"/>
        </w:rPr>
      </w:pPr>
    </w:p>
    <w:p w14:paraId="1C40CFBF" w14:textId="61203C9F" w:rsidR="00427EDA" w:rsidRDefault="00155240">
      <w:pPr>
        <w:spacing w:after="0" w:line="360" w:lineRule="auto"/>
        <w:jc w:val="both"/>
        <w:rPr>
          <w:rFonts w:ascii="Arial" w:eastAsia="Arial" w:hAnsi="Arial" w:cs="Arial"/>
          <w:b/>
          <w:sz w:val="24"/>
          <w:szCs w:val="24"/>
          <w:highlight w:val="white"/>
        </w:rPr>
      </w:pPr>
      <w:r>
        <w:rPr>
          <w:rFonts w:ascii="Arial" w:eastAsia="Arial" w:hAnsi="Arial" w:cs="Arial"/>
          <w:b/>
          <w:sz w:val="24"/>
          <w:szCs w:val="24"/>
          <w:highlight w:val="white"/>
        </w:rPr>
        <w:t>Atendimento Lexus em todo o Brasil</w:t>
      </w:r>
    </w:p>
    <w:p w14:paraId="7D6E869C" w14:textId="3BEA7250" w:rsidR="00427EDA" w:rsidRDefault="00155240">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A Lexus conta, atualmente, com nove concessionárias oficiais localizadas nas cidades de São Paulo (SP), Belo Horizonte (MG), Rio de Janeiro (RJ), Curitiba (PR), Rio Grande do Sul (RS), Vitória (ES), Recife (PE) e Salvador (BA). Porém, vale destacar que os clientes possuem cobertura de assistência em todo o território nacional por meio da rede autorizada Toyota. </w:t>
      </w:r>
    </w:p>
    <w:p w14:paraId="142EFFAB" w14:textId="77777777" w:rsidR="00427EDA" w:rsidRDefault="00427EDA">
      <w:pPr>
        <w:spacing w:after="0" w:line="360" w:lineRule="auto"/>
        <w:jc w:val="both"/>
        <w:rPr>
          <w:rFonts w:ascii="Arial" w:eastAsia="Arial" w:hAnsi="Arial" w:cs="Arial"/>
          <w:sz w:val="24"/>
          <w:szCs w:val="24"/>
          <w:highlight w:val="white"/>
        </w:rPr>
      </w:pPr>
    </w:p>
    <w:p w14:paraId="6A12F34C" w14:textId="77777777" w:rsidR="00427EDA" w:rsidRDefault="00155240">
      <w:pPr>
        <w:spacing w:after="0" w:line="360" w:lineRule="auto"/>
        <w:jc w:val="both"/>
        <w:rPr>
          <w:rFonts w:ascii="Arial" w:eastAsia="Arial" w:hAnsi="Arial" w:cs="Arial"/>
          <w:b/>
          <w:highlight w:val="white"/>
        </w:rPr>
      </w:pPr>
      <w:r>
        <w:rPr>
          <w:rFonts w:ascii="Arial" w:eastAsia="Arial" w:hAnsi="Arial" w:cs="Arial"/>
          <w:b/>
          <w:highlight w:val="white"/>
        </w:rPr>
        <w:t>________________________________________________________</w:t>
      </w:r>
    </w:p>
    <w:p w14:paraId="740CA2F1" w14:textId="77777777" w:rsidR="00427EDA" w:rsidRDefault="00427EDA">
      <w:pPr>
        <w:spacing w:after="0" w:line="360" w:lineRule="auto"/>
        <w:jc w:val="both"/>
        <w:rPr>
          <w:rFonts w:ascii="Arial" w:eastAsia="Arial" w:hAnsi="Arial" w:cs="Arial"/>
          <w:b/>
          <w:highlight w:val="white"/>
        </w:rPr>
      </w:pPr>
    </w:p>
    <w:p w14:paraId="23D3ECD1" w14:textId="77777777" w:rsidR="00427EDA" w:rsidRDefault="00155240">
      <w:pPr>
        <w:spacing w:after="0" w:line="360" w:lineRule="auto"/>
        <w:jc w:val="both"/>
        <w:rPr>
          <w:rFonts w:ascii="Arial" w:eastAsia="Arial" w:hAnsi="Arial" w:cs="Arial"/>
          <w:b/>
          <w:i/>
          <w:highlight w:val="white"/>
        </w:rPr>
      </w:pPr>
      <w:bookmarkStart w:id="0" w:name="_heading=h.gjdgxs" w:colFirst="0" w:colLast="0"/>
      <w:bookmarkEnd w:id="0"/>
      <w:r>
        <w:rPr>
          <w:rFonts w:ascii="Arial" w:eastAsia="Arial" w:hAnsi="Arial" w:cs="Arial"/>
          <w:b/>
          <w:i/>
          <w:highlight w:val="white"/>
        </w:rPr>
        <w:t xml:space="preserve">Sobre </w:t>
      </w:r>
      <w:r>
        <w:rPr>
          <w:rFonts w:ascii="Arial" w:eastAsia="Arial" w:hAnsi="Arial" w:cs="Arial"/>
          <w:b/>
          <w:i/>
          <w:strike/>
          <w:highlight w:val="white"/>
        </w:rPr>
        <w:t>a</w:t>
      </w:r>
      <w:r>
        <w:rPr>
          <w:rFonts w:ascii="Arial" w:eastAsia="Arial" w:hAnsi="Arial" w:cs="Arial"/>
          <w:b/>
          <w:i/>
          <w:highlight w:val="white"/>
        </w:rPr>
        <w:t xml:space="preserve"> Lexus</w:t>
      </w:r>
    </w:p>
    <w:p w14:paraId="1430CBBF" w14:textId="77777777" w:rsidR="00427EDA" w:rsidRDefault="00155240">
      <w:pPr>
        <w:spacing w:after="0" w:line="360" w:lineRule="auto"/>
        <w:jc w:val="both"/>
        <w:rPr>
          <w:rFonts w:ascii="Arial" w:eastAsia="Arial" w:hAnsi="Arial" w:cs="Arial"/>
          <w:b/>
          <w:sz w:val="32"/>
          <w:szCs w:val="32"/>
          <w:highlight w:val="white"/>
        </w:rPr>
      </w:pPr>
      <w:r>
        <w:rPr>
          <w:rFonts w:ascii="Arial" w:eastAsia="Arial" w:hAnsi="Arial" w:cs="Arial"/>
          <w:i/>
          <w:highlight w:val="white"/>
        </w:rPr>
        <w:t>Desde a sua estreia, em 1989, a Lexus conquistou sólida reputação por seus produtos de alta qualidade e pelo excelente nível de atendimento prestado aos clientes. Em seu início, a Lexus disponibiliza dois sedãs de luxo e o compromisso com a busca pela perfeição. Desde aquela época, a Lexus tem expandido sua linha de produtos para atender clientes do mercado de luxo em todo o mundo. Atualmente, a marca vai além de sua reputação de veículos de alta qualidade, com a integração de tecnologias inovadoras, como a Lexus Hybrid Drive, que conquistou a liderança no segmento de luxo híbrido. Hoje, a Lexus comercializa em todo o mundo diversas versões de 11 modelos.</w:t>
      </w:r>
    </w:p>
    <w:p w14:paraId="2F050C3F" w14:textId="77777777" w:rsidR="00427EDA" w:rsidRDefault="00427EDA">
      <w:pPr>
        <w:spacing w:after="0" w:line="360" w:lineRule="auto"/>
        <w:rPr>
          <w:rFonts w:ascii="Arial" w:eastAsia="Arial" w:hAnsi="Arial" w:cs="Arial"/>
          <w:sz w:val="24"/>
          <w:szCs w:val="24"/>
          <w:highlight w:val="white"/>
        </w:rPr>
      </w:pPr>
    </w:p>
    <w:p w14:paraId="6FB386A7" w14:textId="77777777" w:rsidR="00427EDA" w:rsidRDefault="00155240">
      <w:pPr>
        <w:spacing w:line="360" w:lineRule="auto"/>
        <w:jc w:val="both"/>
        <w:rPr>
          <w:rFonts w:ascii="Arial" w:eastAsia="Arial" w:hAnsi="Arial" w:cs="Arial"/>
          <w:sz w:val="24"/>
          <w:szCs w:val="24"/>
          <w:highlight w:val="white"/>
        </w:rPr>
      </w:pPr>
      <w:r>
        <w:rPr>
          <w:rFonts w:ascii="Arial" w:eastAsia="Arial" w:hAnsi="Arial" w:cs="Arial"/>
          <w:b/>
          <w:sz w:val="24"/>
          <w:szCs w:val="24"/>
          <w:highlight w:val="white"/>
        </w:rPr>
        <w:t>Informações à imprensa </w:t>
      </w:r>
    </w:p>
    <w:p w14:paraId="5541B698" w14:textId="77777777" w:rsidR="00427EDA" w:rsidRDefault="00155240">
      <w:pPr>
        <w:spacing w:line="360" w:lineRule="auto"/>
        <w:jc w:val="both"/>
        <w:rPr>
          <w:rFonts w:ascii="Arial" w:eastAsia="Arial" w:hAnsi="Arial" w:cs="Arial"/>
          <w:sz w:val="24"/>
          <w:szCs w:val="24"/>
          <w:highlight w:val="white"/>
        </w:rPr>
      </w:pPr>
      <w:r>
        <w:rPr>
          <w:rFonts w:ascii="Arial" w:eastAsia="Arial" w:hAnsi="Arial" w:cs="Arial"/>
          <w:b/>
          <w:sz w:val="24"/>
          <w:szCs w:val="24"/>
          <w:highlight w:val="white"/>
        </w:rPr>
        <w:t>Lexus do Brasil – Departamento de Comunicação </w:t>
      </w:r>
    </w:p>
    <w:p w14:paraId="5506BDDC" w14:textId="77777777" w:rsidR="00427EDA" w:rsidRPr="00A21C6F" w:rsidRDefault="00155240">
      <w:pPr>
        <w:spacing w:after="0" w:line="360" w:lineRule="auto"/>
        <w:rPr>
          <w:rFonts w:ascii="Arial" w:eastAsia="Arial" w:hAnsi="Arial" w:cs="Arial"/>
          <w:sz w:val="24"/>
          <w:szCs w:val="24"/>
          <w:highlight w:val="white"/>
          <w:lang w:val="en-US"/>
        </w:rPr>
      </w:pPr>
      <w:r w:rsidRPr="00A21C6F">
        <w:rPr>
          <w:rFonts w:ascii="Arial" w:eastAsia="Arial" w:hAnsi="Arial" w:cs="Arial"/>
          <w:sz w:val="24"/>
          <w:szCs w:val="24"/>
          <w:highlight w:val="white"/>
          <w:lang w:val="en-US"/>
        </w:rPr>
        <w:t xml:space="preserve">Kelly Buarque - </w:t>
      </w:r>
      <w:hyperlink r:id="rId11">
        <w:r w:rsidRPr="00A21C6F">
          <w:rPr>
            <w:rFonts w:ascii="Arial" w:eastAsia="Arial" w:hAnsi="Arial" w:cs="Arial"/>
            <w:sz w:val="24"/>
            <w:szCs w:val="24"/>
            <w:highlight w:val="white"/>
            <w:u w:val="single"/>
            <w:lang w:val="en-US"/>
          </w:rPr>
          <w:t>kbuarque@toyota.com.br</w:t>
        </w:r>
      </w:hyperlink>
      <w:r w:rsidRPr="00A21C6F">
        <w:rPr>
          <w:rFonts w:ascii="Arial" w:eastAsia="Arial" w:hAnsi="Arial" w:cs="Arial"/>
          <w:sz w:val="24"/>
          <w:szCs w:val="24"/>
          <w:highlight w:val="white"/>
          <w:lang w:val="en-US"/>
        </w:rPr>
        <w:t xml:space="preserve"> </w:t>
      </w:r>
    </w:p>
    <w:p w14:paraId="7EAE7630" w14:textId="77777777" w:rsidR="00427EDA" w:rsidRDefault="00155240">
      <w:pPr>
        <w:spacing w:after="0" w:line="360" w:lineRule="auto"/>
        <w:rPr>
          <w:rFonts w:ascii="Arial" w:eastAsia="Arial" w:hAnsi="Arial" w:cs="Arial"/>
          <w:sz w:val="24"/>
          <w:szCs w:val="24"/>
          <w:highlight w:val="white"/>
        </w:rPr>
      </w:pPr>
      <w:r>
        <w:rPr>
          <w:rFonts w:ascii="Arial" w:eastAsia="Arial" w:hAnsi="Arial" w:cs="Arial"/>
          <w:sz w:val="24"/>
          <w:szCs w:val="24"/>
          <w:highlight w:val="white"/>
        </w:rPr>
        <w:t xml:space="preserve">Kessia Santos – </w:t>
      </w:r>
      <w:hyperlink r:id="rId12">
        <w:r>
          <w:rPr>
            <w:rFonts w:ascii="Arial" w:eastAsia="Arial" w:hAnsi="Arial" w:cs="Arial"/>
            <w:sz w:val="24"/>
            <w:szCs w:val="24"/>
            <w:highlight w:val="white"/>
            <w:u w:val="single"/>
          </w:rPr>
          <w:t>kosantos@toyota.com.br</w:t>
        </w:r>
      </w:hyperlink>
      <w:r>
        <w:rPr>
          <w:rFonts w:ascii="Arial" w:eastAsia="Arial" w:hAnsi="Arial" w:cs="Arial"/>
          <w:sz w:val="24"/>
          <w:szCs w:val="24"/>
          <w:highlight w:val="white"/>
        </w:rPr>
        <w:t xml:space="preserve"> </w:t>
      </w:r>
    </w:p>
    <w:p w14:paraId="05F90468" w14:textId="77777777" w:rsidR="00427EDA" w:rsidRDefault="00155240">
      <w:pPr>
        <w:spacing w:after="0" w:line="360" w:lineRule="auto"/>
        <w:rPr>
          <w:rFonts w:ascii="Arial" w:eastAsia="Arial" w:hAnsi="Arial" w:cs="Arial"/>
          <w:sz w:val="24"/>
          <w:szCs w:val="24"/>
          <w:highlight w:val="white"/>
        </w:rPr>
      </w:pPr>
      <w:r>
        <w:rPr>
          <w:rFonts w:ascii="Arial" w:eastAsia="Arial" w:hAnsi="Arial" w:cs="Arial"/>
          <w:sz w:val="24"/>
          <w:szCs w:val="24"/>
          <w:highlight w:val="white"/>
        </w:rPr>
        <w:t xml:space="preserve">Lilian Assis de Oliveira - </w:t>
      </w:r>
      <w:hyperlink r:id="rId13">
        <w:r>
          <w:rPr>
            <w:rFonts w:ascii="Arial" w:eastAsia="Arial" w:hAnsi="Arial" w:cs="Arial"/>
            <w:sz w:val="24"/>
            <w:szCs w:val="24"/>
            <w:highlight w:val="white"/>
            <w:u w:val="single"/>
          </w:rPr>
          <w:t>lassis@toyota.com.br</w:t>
        </w:r>
      </w:hyperlink>
      <w:r>
        <w:rPr>
          <w:rFonts w:ascii="Arial" w:eastAsia="Arial" w:hAnsi="Arial" w:cs="Arial"/>
          <w:sz w:val="24"/>
          <w:szCs w:val="24"/>
          <w:highlight w:val="white"/>
        </w:rPr>
        <w:t xml:space="preserve"> </w:t>
      </w:r>
    </w:p>
    <w:p w14:paraId="3D2AABB9" w14:textId="77777777" w:rsidR="00427EDA" w:rsidRDefault="00427EDA">
      <w:pPr>
        <w:spacing w:after="0" w:line="360" w:lineRule="auto"/>
        <w:rPr>
          <w:rFonts w:ascii="Arial" w:eastAsia="Arial" w:hAnsi="Arial" w:cs="Arial"/>
          <w:sz w:val="24"/>
          <w:szCs w:val="24"/>
          <w:highlight w:val="white"/>
        </w:rPr>
      </w:pPr>
    </w:p>
    <w:p w14:paraId="290ABCEA" w14:textId="77777777" w:rsidR="00427EDA" w:rsidRDefault="00155240">
      <w:pPr>
        <w:spacing w:after="0" w:line="360" w:lineRule="auto"/>
        <w:rPr>
          <w:rFonts w:ascii="Arial" w:eastAsia="Arial" w:hAnsi="Arial" w:cs="Arial"/>
          <w:b/>
          <w:sz w:val="24"/>
          <w:szCs w:val="24"/>
          <w:highlight w:val="white"/>
        </w:rPr>
      </w:pPr>
      <w:r>
        <w:rPr>
          <w:rFonts w:ascii="Arial" w:eastAsia="Arial" w:hAnsi="Arial" w:cs="Arial"/>
          <w:b/>
          <w:sz w:val="24"/>
          <w:szCs w:val="24"/>
          <w:highlight w:val="white"/>
        </w:rPr>
        <w:t>RPMA Comunicação</w:t>
      </w:r>
    </w:p>
    <w:p w14:paraId="1BFE1548" w14:textId="77777777" w:rsidR="00427EDA" w:rsidRDefault="00646717">
      <w:pPr>
        <w:spacing w:after="0" w:line="360" w:lineRule="auto"/>
        <w:rPr>
          <w:rFonts w:ascii="Arial" w:eastAsia="Arial" w:hAnsi="Arial" w:cs="Arial"/>
          <w:sz w:val="24"/>
          <w:szCs w:val="24"/>
          <w:highlight w:val="white"/>
        </w:rPr>
      </w:pPr>
      <w:hyperlink r:id="rId14">
        <w:r w:rsidR="00155240">
          <w:rPr>
            <w:rFonts w:ascii="Arial" w:eastAsia="Arial" w:hAnsi="Arial" w:cs="Arial"/>
            <w:sz w:val="24"/>
            <w:szCs w:val="24"/>
            <w:highlight w:val="white"/>
            <w:u w:val="single"/>
          </w:rPr>
          <w:t>toyota@rpmacomunicacao.com.br</w:t>
        </w:r>
      </w:hyperlink>
      <w:r w:rsidR="00155240">
        <w:rPr>
          <w:rFonts w:ascii="Arial" w:eastAsia="Arial" w:hAnsi="Arial" w:cs="Arial"/>
          <w:sz w:val="24"/>
          <w:szCs w:val="24"/>
          <w:highlight w:val="white"/>
        </w:rPr>
        <w:t xml:space="preserve"> </w:t>
      </w:r>
    </w:p>
    <w:p w14:paraId="7D832E70" w14:textId="77777777" w:rsidR="00427EDA" w:rsidRDefault="00155240">
      <w:pPr>
        <w:spacing w:after="0" w:line="360" w:lineRule="auto"/>
        <w:rPr>
          <w:rFonts w:ascii="Arial" w:eastAsia="Arial" w:hAnsi="Arial" w:cs="Arial"/>
          <w:sz w:val="24"/>
          <w:szCs w:val="24"/>
          <w:highlight w:val="white"/>
        </w:rPr>
      </w:pPr>
      <w:r>
        <w:rPr>
          <w:rFonts w:ascii="Arial" w:eastAsia="Arial" w:hAnsi="Arial" w:cs="Arial"/>
          <w:sz w:val="24"/>
          <w:szCs w:val="24"/>
          <w:highlight w:val="white"/>
        </w:rPr>
        <w:t>Guilherme Magna – (11) 98600-8988</w:t>
      </w:r>
    </w:p>
    <w:p w14:paraId="2C99833D" w14:textId="77777777" w:rsidR="00427EDA" w:rsidRDefault="00155240">
      <w:pPr>
        <w:spacing w:after="0" w:line="360" w:lineRule="auto"/>
        <w:rPr>
          <w:rFonts w:ascii="Arial" w:eastAsia="Arial" w:hAnsi="Arial" w:cs="Arial"/>
          <w:sz w:val="24"/>
          <w:szCs w:val="24"/>
          <w:highlight w:val="white"/>
        </w:rPr>
      </w:pPr>
      <w:r>
        <w:rPr>
          <w:rFonts w:ascii="Arial" w:eastAsia="Arial" w:hAnsi="Arial" w:cs="Arial"/>
          <w:sz w:val="24"/>
          <w:szCs w:val="24"/>
          <w:highlight w:val="white"/>
        </w:rPr>
        <w:t>Leonardo Araujo – (11) 96084-0473</w:t>
      </w:r>
    </w:p>
    <w:p w14:paraId="184C7B14" w14:textId="77777777" w:rsidR="00427EDA" w:rsidRDefault="00155240">
      <w:pPr>
        <w:spacing w:after="0" w:line="360" w:lineRule="auto"/>
        <w:rPr>
          <w:rFonts w:ascii="Arial" w:eastAsia="Arial" w:hAnsi="Arial" w:cs="Arial"/>
          <w:sz w:val="24"/>
          <w:szCs w:val="24"/>
          <w:highlight w:val="white"/>
        </w:rPr>
      </w:pPr>
      <w:r>
        <w:rPr>
          <w:rFonts w:ascii="Arial" w:eastAsia="Arial" w:hAnsi="Arial" w:cs="Arial"/>
          <w:sz w:val="24"/>
          <w:szCs w:val="24"/>
          <w:highlight w:val="white"/>
        </w:rPr>
        <w:t>Tel.: (11) 5501-4655</w:t>
      </w:r>
    </w:p>
    <w:p w14:paraId="491A5F6B" w14:textId="77777777" w:rsidR="00427EDA" w:rsidRDefault="00427EDA">
      <w:pPr>
        <w:spacing w:after="0" w:line="360" w:lineRule="auto"/>
        <w:jc w:val="both"/>
        <w:rPr>
          <w:rFonts w:ascii="Arial" w:eastAsia="Arial" w:hAnsi="Arial" w:cs="Arial"/>
          <w:sz w:val="24"/>
          <w:szCs w:val="24"/>
          <w:highlight w:val="white"/>
        </w:rPr>
      </w:pPr>
    </w:p>
    <w:p w14:paraId="13CB6BB5" w14:textId="77777777" w:rsidR="00427EDA" w:rsidRDefault="00427EDA">
      <w:pPr>
        <w:spacing w:after="0" w:line="360" w:lineRule="auto"/>
        <w:jc w:val="both"/>
        <w:rPr>
          <w:rFonts w:ascii="Arial" w:eastAsia="Arial" w:hAnsi="Arial" w:cs="Arial"/>
          <w:sz w:val="24"/>
          <w:szCs w:val="24"/>
          <w:highlight w:val="white"/>
        </w:rPr>
      </w:pPr>
    </w:p>
    <w:sectPr w:rsidR="00427EDA">
      <w:headerReference w:type="even" r:id="rId15"/>
      <w:headerReference w:type="default" r:id="rId16"/>
      <w:footerReference w:type="even" r:id="rId17"/>
      <w:footerReference w:type="default" r:id="rId18"/>
      <w:headerReference w:type="first" r:id="rId19"/>
      <w:footerReference w:type="first" r:id="rId20"/>
      <w:pgSz w:w="11906" w:h="16838"/>
      <w:pgMar w:top="1160" w:right="1701" w:bottom="1135" w:left="1418"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45D89" w14:textId="77777777" w:rsidR="00646717" w:rsidRDefault="00646717">
      <w:pPr>
        <w:spacing w:after="0" w:line="240" w:lineRule="auto"/>
      </w:pPr>
      <w:r>
        <w:separator/>
      </w:r>
    </w:p>
  </w:endnote>
  <w:endnote w:type="continuationSeparator" w:id="0">
    <w:p w14:paraId="4A6762C1" w14:textId="77777777" w:rsidR="00646717" w:rsidRDefault="00646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4B0D" w14:textId="77777777" w:rsidR="00427EDA" w:rsidRDefault="00427EDA">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6816" w14:textId="77777777" w:rsidR="00427EDA" w:rsidRDefault="00427EDA">
    <w:pPr>
      <w:pBdr>
        <w:top w:val="nil"/>
        <w:left w:val="nil"/>
        <w:bottom w:val="nil"/>
        <w:right w:val="nil"/>
        <w:between w:val="nil"/>
      </w:pBdr>
      <w:tabs>
        <w:tab w:val="center" w:pos="4252"/>
        <w:tab w:val="right" w:pos="8504"/>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8D74" w14:textId="77777777" w:rsidR="00427EDA" w:rsidRDefault="00427EDA">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9215D" w14:textId="77777777" w:rsidR="00646717" w:rsidRDefault="00646717">
      <w:pPr>
        <w:spacing w:after="0" w:line="240" w:lineRule="auto"/>
      </w:pPr>
      <w:r>
        <w:separator/>
      </w:r>
    </w:p>
  </w:footnote>
  <w:footnote w:type="continuationSeparator" w:id="0">
    <w:p w14:paraId="03693949" w14:textId="77777777" w:rsidR="00646717" w:rsidRDefault="00646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6187" w14:textId="77777777" w:rsidR="00427EDA" w:rsidRDefault="00155240">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0" distR="0" simplePos="0" relativeHeight="251661312" behindDoc="0" locked="0" layoutInCell="1" hidden="0" allowOverlap="1" wp14:anchorId="7F2141BE" wp14:editId="39E40EBC">
              <wp:simplePos x="0" y="0"/>
              <wp:positionH relativeFrom="column">
                <wp:posOffset>2451100</wp:posOffset>
              </wp:positionH>
              <wp:positionV relativeFrom="paragraph">
                <wp:posOffset>0</wp:posOffset>
              </wp:positionV>
              <wp:extent cx="529590" cy="529590"/>
              <wp:effectExtent l="0" t="0" r="0" b="0"/>
              <wp:wrapSquare wrapText="bothSides" distT="0" distB="0" distL="0" distR="0"/>
              <wp:docPr id="62" name="Retângulo 62" descr="• PUBLIC 公開"/>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6AC58CE8" w14:textId="77777777" w:rsidR="00427EDA" w:rsidRDefault="00155240">
                          <w:pPr>
                            <w:spacing w:line="258" w:lineRule="auto"/>
                            <w:textDirection w:val="btLr"/>
                          </w:pPr>
                          <w:r>
                            <w:rPr>
                              <w:rFonts w:ascii="MS UI Gothic" w:eastAsia="MS UI Gothic" w:hAnsi="MS UI Gothic" w:cs="MS UI Gothic"/>
                              <w:color w:val="008000"/>
                              <w:sz w:val="20"/>
                            </w:rPr>
                            <w:t xml:space="preserve">• PUBLIC </w:t>
                          </w:r>
                          <w:proofErr w:type="spellStart"/>
                          <w:r>
                            <w:rPr>
                              <w:rFonts w:ascii="MS UI Gothic" w:eastAsia="MS UI Gothic" w:hAnsi="MS UI Gothic" w:cs="MS UI Gothic"/>
                              <w:color w:val="008000"/>
                              <w:sz w:val="20"/>
                            </w:rPr>
                            <w:t>公開</w:t>
                          </w:r>
                          <w:proofErr w:type="spellEnd"/>
                        </w:p>
                      </w:txbxContent>
                    </wps:txbx>
                    <wps:bodyPr spcFirstLastPara="1" wrap="square" lIns="0" tIns="0" rIns="0" bIns="0" anchor="t" anchorCtr="0">
                      <a:noAutofit/>
                    </wps:bodyPr>
                  </wps:wsp>
                </a:graphicData>
              </a:graphic>
            </wp:anchor>
          </w:drawing>
        </mc:Choice>
        <mc:Fallback>
          <w:pict>
            <v:rect w14:anchorId="7F2141BE" id="Retângulo 62" o:spid="_x0000_s1026" alt="• PUBLIC 公開" style="position:absolute;margin-left:193pt;margin-top:0;width:41.7pt;height:41.7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" filled="f" stroked="f">
              <v:textbox inset="0,0,0,0">
                <w:txbxContent>
                  <w:p w14:paraId="6AC58CE8" w14:textId="77777777" w:rsidR="00427EDA" w:rsidRDefault="00155240">
                    <w:pPr>
                      <w:spacing w:line="258" w:lineRule="auto"/>
                      <w:textDirection w:val="btLr"/>
                    </w:pPr>
                    <w:r>
                      <w:rPr>
                        <w:rFonts w:ascii="MS UI Gothic" w:eastAsia="MS UI Gothic" w:hAnsi="MS UI Gothic" w:cs="MS UI Gothic"/>
                        <w:color w:val="008000"/>
                        <w:sz w:val="20"/>
                      </w:rPr>
                      <w:t xml:space="preserve">• PUBLIC </w:t>
                    </w:r>
                    <w:proofErr w:type="spellStart"/>
                    <w:r>
                      <w:rPr>
                        <w:rFonts w:ascii="MS UI Gothic" w:eastAsia="MS UI Gothic" w:hAnsi="MS UI Gothic" w:cs="MS UI Gothic"/>
                        <w:color w:val="008000"/>
                        <w:sz w:val="20"/>
                      </w:rPr>
                      <w:t>公開</w:t>
                    </w:r>
                    <w:proofErr w:type="spellEnd"/>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7C20" w14:textId="77777777" w:rsidR="00427EDA" w:rsidRDefault="00155240">
    <w:pPr>
      <w:tabs>
        <w:tab w:val="center" w:pos="4252"/>
        <w:tab w:val="right" w:pos="8504"/>
      </w:tabs>
      <w:spacing w:after="0" w:line="240" w:lineRule="auto"/>
    </w:pPr>
    <w:r>
      <w:rPr>
        <w:noProof/>
      </w:rPr>
      <w:drawing>
        <wp:inline distT="0" distB="0" distL="0" distR="0" wp14:anchorId="7D160DBF" wp14:editId="521A5537">
          <wp:extent cx="1733550" cy="654050"/>
          <wp:effectExtent l="0" t="0" r="0" b="0"/>
          <wp:docPr id="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33550" cy="654050"/>
                  </a:xfrm>
                  <a:prstGeom prst="rect">
                    <a:avLst/>
                  </a:prstGeom>
                  <a:ln/>
                </pic:spPr>
              </pic:pic>
            </a:graphicData>
          </a:graphic>
        </wp:inline>
      </w:drawing>
    </w:r>
    <w:r>
      <w:t xml:space="preserve"> </w:t>
    </w:r>
    <w:r>
      <w:rPr>
        <w:noProof/>
      </w:rPr>
      <mc:AlternateContent>
        <mc:Choice Requires="wps">
          <w:drawing>
            <wp:anchor distT="0" distB="0" distL="0" distR="0" simplePos="0" relativeHeight="251658240" behindDoc="0" locked="0" layoutInCell="1" hidden="0" allowOverlap="1" wp14:anchorId="5744107F" wp14:editId="6939B917">
              <wp:simplePos x="0" y="0"/>
              <wp:positionH relativeFrom="column">
                <wp:posOffset>2451100</wp:posOffset>
              </wp:positionH>
              <wp:positionV relativeFrom="paragraph">
                <wp:posOffset>0</wp:posOffset>
              </wp:positionV>
              <wp:extent cx="529590" cy="529590"/>
              <wp:effectExtent l="0" t="0" r="0" b="0"/>
              <wp:wrapSquare wrapText="bothSides" distT="0" distB="0" distL="0" distR="0"/>
              <wp:docPr id="60" name="Retângulo 60" descr="• PUBLIC 公開"/>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7658258F" w14:textId="77777777" w:rsidR="00427EDA" w:rsidRDefault="00155240">
                          <w:pPr>
                            <w:spacing w:line="258" w:lineRule="auto"/>
                            <w:textDirection w:val="btLr"/>
                          </w:pPr>
                          <w:r>
                            <w:rPr>
                              <w:rFonts w:ascii="MS UI Gothic" w:eastAsia="MS UI Gothic" w:hAnsi="MS UI Gothic" w:cs="MS UI Gothic"/>
                              <w:color w:val="008000"/>
                              <w:sz w:val="20"/>
                            </w:rPr>
                            <w:t xml:space="preserve">• PUBLIC </w:t>
                          </w:r>
                          <w:proofErr w:type="spellStart"/>
                          <w:r>
                            <w:rPr>
                              <w:rFonts w:ascii="MS UI Gothic" w:eastAsia="MS UI Gothic" w:hAnsi="MS UI Gothic" w:cs="MS UI Gothic"/>
                              <w:color w:val="008000"/>
                              <w:sz w:val="20"/>
                            </w:rPr>
                            <w:t>公開</w:t>
                          </w:r>
                          <w:proofErr w:type="spellEnd"/>
                        </w:p>
                      </w:txbxContent>
                    </wps:txbx>
                    <wps:bodyPr spcFirstLastPara="1" wrap="square" lIns="0" tIns="0" rIns="0" bIns="0" anchor="t" anchorCtr="0">
                      <a:noAutofit/>
                    </wps:bodyPr>
                  </wps:wsp>
                </a:graphicData>
              </a:graphic>
            </wp:anchor>
          </w:drawing>
        </mc:Choice>
        <mc:Fallback>
          <w:pict>
            <v:rect w14:anchorId="5744107F" id="Retângulo 60" o:spid="_x0000_s1027" alt="• PUBLIC 公開" style="position:absolute;margin-left:193pt;margin-top:0;width:41.7pt;height:41.7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" filled="f" stroked="f">
              <v:textbox inset="0,0,0,0">
                <w:txbxContent>
                  <w:p w14:paraId="7658258F" w14:textId="77777777" w:rsidR="00427EDA" w:rsidRDefault="00155240">
                    <w:pPr>
                      <w:spacing w:line="258" w:lineRule="auto"/>
                      <w:textDirection w:val="btLr"/>
                    </w:pPr>
                    <w:r>
                      <w:rPr>
                        <w:rFonts w:ascii="MS UI Gothic" w:eastAsia="MS UI Gothic" w:hAnsi="MS UI Gothic" w:cs="MS UI Gothic"/>
                        <w:color w:val="008000"/>
                        <w:sz w:val="20"/>
                      </w:rPr>
                      <w:t xml:space="preserve">• PUBLIC </w:t>
                    </w:r>
                    <w:proofErr w:type="spellStart"/>
                    <w:r>
                      <w:rPr>
                        <w:rFonts w:ascii="MS UI Gothic" w:eastAsia="MS UI Gothic" w:hAnsi="MS UI Gothic" w:cs="MS UI Gothic"/>
                        <w:color w:val="008000"/>
                        <w:sz w:val="20"/>
                      </w:rPr>
                      <w:t>公開</w:t>
                    </w:r>
                    <w:proofErr w:type="spellEnd"/>
                  </w:p>
                </w:txbxContent>
              </v:textbox>
              <w10:wrap type="square"/>
            </v:rect>
          </w:pict>
        </mc:Fallback>
      </mc:AlternateContent>
    </w:r>
    <w:r>
      <w:rPr>
        <w:noProof/>
      </w:rPr>
      <w:drawing>
        <wp:anchor distT="0" distB="0" distL="114300" distR="114300" simplePos="0" relativeHeight="251659264" behindDoc="0" locked="0" layoutInCell="1" hidden="0" allowOverlap="1" wp14:anchorId="667EA934" wp14:editId="242E27C7">
          <wp:simplePos x="0" y="0"/>
          <wp:positionH relativeFrom="column">
            <wp:posOffset>3912870</wp:posOffset>
          </wp:positionH>
          <wp:positionV relativeFrom="paragraph">
            <wp:posOffset>164465</wp:posOffset>
          </wp:positionV>
          <wp:extent cx="1666875" cy="381000"/>
          <wp:effectExtent l="0" t="0" r="0" b="0"/>
          <wp:wrapSquare wrapText="bothSides" distT="0" distB="0" distL="114300" distR="114300"/>
          <wp:docPr id="63" name="image1.png" descr="https://lh3.googleusercontent.com/1CudY-1DLbK99w2aKWNz3R-ZsB5VU3uGx0ECiyfIZUOfjl8mA43m9S_zcOcOuDFtZpKg8jURZlATXahfNwJCc_iDEUyMHlBOX7I65oWRvvCRqkNyOJ1_--As7kmzrxsj7sxS3Ic"/>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1CudY-1DLbK99w2aKWNz3R-ZsB5VU3uGx0ECiyfIZUOfjl8mA43m9S_zcOcOuDFtZpKg8jURZlATXahfNwJCc_iDEUyMHlBOX7I65oWRvvCRqkNyOJ1_--As7kmzrxsj7sxS3Ic"/>
                  <pic:cNvPicPr preferRelativeResize="0"/>
                </pic:nvPicPr>
                <pic:blipFill>
                  <a:blip r:embed="rId2"/>
                  <a:srcRect/>
                  <a:stretch>
                    <a:fillRect/>
                  </a:stretch>
                </pic:blipFill>
                <pic:spPr>
                  <a:xfrm>
                    <a:off x="0" y="0"/>
                    <a:ext cx="1666875" cy="381000"/>
                  </a:xfrm>
                  <a:prstGeom prst="rect">
                    <a:avLst/>
                  </a:prstGeom>
                  <a:ln/>
                </pic:spPr>
              </pic:pic>
            </a:graphicData>
          </a:graphic>
        </wp:anchor>
      </w:drawing>
    </w:r>
  </w:p>
  <w:p w14:paraId="16EEC2C6" w14:textId="77777777" w:rsidR="00427EDA" w:rsidRDefault="00427EDA">
    <w:pPr>
      <w:tabs>
        <w:tab w:val="center" w:pos="4252"/>
        <w:tab w:val="right" w:pos="8504"/>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709E" w14:textId="77777777" w:rsidR="00427EDA" w:rsidRDefault="00155240">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0" distR="0" simplePos="0" relativeHeight="251660288" behindDoc="0" locked="0" layoutInCell="1" hidden="0" allowOverlap="1" wp14:anchorId="19B8C8C0" wp14:editId="60FA1DDA">
              <wp:simplePos x="0" y="0"/>
              <wp:positionH relativeFrom="column">
                <wp:posOffset>2451100</wp:posOffset>
              </wp:positionH>
              <wp:positionV relativeFrom="paragraph">
                <wp:posOffset>0</wp:posOffset>
              </wp:positionV>
              <wp:extent cx="529590" cy="529590"/>
              <wp:effectExtent l="0" t="0" r="0" b="0"/>
              <wp:wrapSquare wrapText="bothSides" distT="0" distB="0" distL="0" distR="0"/>
              <wp:docPr id="61" name="Retângulo 61" descr="• PUBLIC 公開"/>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2B69189C" w14:textId="77777777" w:rsidR="00427EDA" w:rsidRDefault="00155240">
                          <w:pPr>
                            <w:spacing w:line="258" w:lineRule="auto"/>
                            <w:textDirection w:val="btLr"/>
                          </w:pPr>
                          <w:r>
                            <w:rPr>
                              <w:rFonts w:ascii="MS UI Gothic" w:eastAsia="MS UI Gothic" w:hAnsi="MS UI Gothic" w:cs="MS UI Gothic"/>
                              <w:color w:val="008000"/>
                              <w:sz w:val="20"/>
                            </w:rPr>
                            <w:t xml:space="preserve">• PUBLIC </w:t>
                          </w:r>
                          <w:proofErr w:type="spellStart"/>
                          <w:r>
                            <w:rPr>
                              <w:rFonts w:ascii="MS UI Gothic" w:eastAsia="MS UI Gothic" w:hAnsi="MS UI Gothic" w:cs="MS UI Gothic"/>
                              <w:color w:val="008000"/>
                              <w:sz w:val="20"/>
                            </w:rPr>
                            <w:t>公開</w:t>
                          </w:r>
                          <w:proofErr w:type="spellEnd"/>
                        </w:p>
                      </w:txbxContent>
                    </wps:txbx>
                    <wps:bodyPr spcFirstLastPara="1" wrap="square" lIns="0" tIns="0" rIns="0" bIns="0" anchor="t" anchorCtr="0">
                      <a:noAutofit/>
                    </wps:bodyPr>
                  </wps:wsp>
                </a:graphicData>
              </a:graphic>
            </wp:anchor>
          </w:drawing>
        </mc:Choice>
        <mc:Fallback>
          <w:pict>
            <v:rect w14:anchorId="19B8C8C0" id="Retângulo 61" o:spid="_x0000_s1028" alt="• PUBLIC 公開" style="position:absolute;margin-left:193pt;margin-top:0;width:41.7pt;height:41.7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" filled="f" stroked="f">
              <v:textbox inset="0,0,0,0">
                <w:txbxContent>
                  <w:p w14:paraId="2B69189C" w14:textId="77777777" w:rsidR="00427EDA" w:rsidRDefault="00155240">
                    <w:pPr>
                      <w:spacing w:line="258" w:lineRule="auto"/>
                      <w:textDirection w:val="btLr"/>
                    </w:pPr>
                    <w:r>
                      <w:rPr>
                        <w:rFonts w:ascii="MS UI Gothic" w:eastAsia="MS UI Gothic" w:hAnsi="MS UI Gothic" w:cs="MS UI Gothic"/>
                        <w:color w:val="008000"/>
                        <w:sz w:val="20"/>
                      </w:rPr>
                      <w:t xml:space="preserve">• PUBLIC </w:t>
                    </w:r>
                    <w:proofErr w:type="spellStart"/>
                    <w:r>
                      <w:rPr>
                        <w:rFonts w:ascii="MS UI Gothic" w:eastAsia="MS UI Gothic" w:hAnsi="MS UI Gothic" w:cs="MS UI Gothic"/>
                        <w:color w:val="008000"/>
                        <w:sz w:val="20"/>
                      </w:rPr>
                      <w:t>公開</w:t>
                    </w:r>
                    <w:proofErr w:type="spellEnd"/>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609C5"/>
    <w:multiLevelType w:val="multilevel"/>
    <w:tmpl w:val="D7800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4797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DA"/>
    <w:rsid w:val="000D09A8"/>
    <w:rsid w:val="00155240"/>
    <w:rsid w:val="002E5C4A"/>
    <w:rsid w:val="002F3299"/>
    <w:rsid w:val="00423B88"/>
    <w:rsid w:val="00427EDA"/>
    <w:rsid w:val="00552F25"/>
    <w:rsid w:val="005C6BDC"/>
    <w:rsid w:val="005F2B61"/>
    <w:rsid w:val="00646717"/>
    <w:rsid w:val="0065449F"/>
    <w:rsid w:val="00784F9F"/>
    <w:rsid w:val="007B3F5B"/>
    <w:rsid w:val="008A1AA8"/>
    <w:rsid w:val="00A21C6F"/>
    <w:rsid w:val="00B9176A"/>
    <w:rsid w:val="00E20EF2"/>
    <w:rsid w:val="00EB789C"/>
    <w:rsid w:val="00F33DE4"/>
    <w:rsid w:val="00F41B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C6B1"/>
  <w15:docId w15:val="{01BAB2C9-2B1D-4AC9-90BF-6CCE20C3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spacing w:line="240" w:lineRule="auto"/>
      <w:outlineLvl w:val="5"/>
    </w:pPr>
    <w:rPr>
      <w:rFonts w:ascii="Times New Roman" w:eastAsia="Times New Roman" w:hAnsi="Times New Roman" w:cs="Times New Roman"/>
      <w:b/>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Meno1">
    <w:name w:val="Menção1"/>
    <w:basedOn w:val="Fontepargpadro"/>
    <w:uiPriority w:val="99"/>
    <w:unhideWhenUsed/>
    <w:rsid w:val="00CD389B"/>
    <w:rPr>
      <w:color w:val="2B579A"/>
      <w:shd w:val="clear" w:color="auto" w:fill="E1DFDD"/>
    </w:rPr>
  </w:style>
  <w:style w:type="table" w:customStyle="1" w:styleId="TableNormal30">
    <w:name w:val="Table Normal3"/>
    <w:rsid w:val="00C70A70"/>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2B3AC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B3AC4"/>
  </w:style>
  <w:style w:type="paragraph" w:styleId="Rodap">
    <w:name w:val="footer"/>
    <w:basedOn w:val="Normal"/>
    <w:link w:val="RodapChar"/>
    <w:uiPriority w:val="99"/>
    <w:unhideWhenUsed/>
    <w:rsid w:val="002B3AC4"/>
    <w:pPr>
      <w:tabs>
        <w:tab w:val="center" w:pos="4252"/>
        <w:tab w:val="right" w:pos="8504"/>
      </w:tabs>
      <w:spacing w:after="0" w:line="240" w:lineRule="auto"/>
    </w:pPr>
  </w:style>
  <w:style w:type="character" w:customStyle="1" w:styleId="RodapChar">
    <w:name w:val="Rodapé Char"/>
    <w:basedOn w:val="Fontepargpadro"/>
    <w:link w:val="Rodap"/>
    <w:uiPriority w:val="99"/>
    <w:rsid w:val="002B3AC4"/>
  </w:style>
  <w:style w:type="paragraph" w:styleId="PargrafodaLista">
    <w:name w:val="List Paragraph"/>
    <w:basedOn w:val="Normal"/>
    <w:uiPriority w:val="34"/>
    <w:qFormat/>
    <w:rsid w:val="00612E2D"/>
    <w:pPr>
      <w:ind w:left="720"/>
      <w:contextualSpacing/>
    </w:pPr>
  </w:style>
  <w:style w:type="paragraph" w:styleId="Reviso">
    <w:name w:val="Revision"/>
    <w:hidden/>
    <w:uiPriority w:val="99"/>
    <w:semiHidden/>
    <w:rsid w:val="00FF5F98"/>
    <w:pPr>
      <w:spacing w:after="0" w:line="240" w:lineRule="auto"/>
    </w:pPr>
  </w:style>
  <w:style w:type="character" w:styleId="Hyperlink">
    <w:name w:val="Hyperlink"/>
    <w:basedOn w:val="Fontepargpadro"/>
    <w:uiPriority w:val="99"/>
    <w:unhideWhenUsed/>
    <w:rsid w:val="003A4E62"/>
    <w:rPr>
      <w:color w:val="0000FF" w:themeColor="hyperlink"/>
      <w:u w:val="single"/>
    </w:rPr>
  </w:style>
  <w:style w:type="character" w:customStyle="1" w:styleId="MenoPendente1">
    <w:name w:val="Menção Pendente1"/>
    <w:basedOn w:val="Fontepargpadro"/>
    <w:uiPriority w:val="99"/>
    <w:semiHidden/>
    <w:unhideWhenUsed/>
    <w:rsid w:val="003A4E62"/>
    <w:rPr>
      <w:color w:val="605E5C"/>
      <w:shd w:val="clear" w:color="auto" w:fill="E1DFDD"/>
    </w:rPr>
  </w:style>
  <w:style w:type="paragraph" w:styleId="NormalWeb">
    <w:name w:val="Normal (Web)"/>
    <w:basedOn w:val="Normal"/>
    <w:uiPriority w:val="99"/>
    <w:unhideWhenUsed/>
    <w:rsid w:val="006C1E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ginbzero">
    <w:name w:val="marginb_zero"/>
    <w:basedOn w:val="Normal"/>
    <w:rsid w:val="006C1E0F"/>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7A4862"/>
    <w:rPr>
      <w:color w:val="800080" w:themeColor="followedHyperlink"/>
      <w:u w:val="single"/>
    </w:rPr>
  </w:style>
  <w:style w:type="character" w:customStyle="1" w:styleId="dispib">
    <w:name w:val="disp_ib"/>
    <w:basedOn w:val="Fontepargpadro"/>
    <w:rsid w:val="00A03013"/>
  </w:style>
  <w:style w:type="paragraph" w:customStyle="1" w:styleId="margint1half">
    <w:name w:val="margint1_half"/>
    <w:basedOn w:val="Normal"/>
    <w:rsid w:val="00A030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ginthalf">
    <w:name w:val="margint_half"/>
    <w:basedOn w:val="Normal"/>
    <w:rsid w:val="00A030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n">
    <w:name w:val="colon"/>
    <w:basedOn w:val="Fontepargpadro"/>
    <w:rsid w:val="00CF5DD1"/>
  </w:style>
  <w:style w:type="table" w:customStyle="1" w:styleId="NormalTable0">
    <w:name w:val="Normal Table0"/>
    <w:rsid w:val="000D2503"/>
    <w:tblPr>
      <w:tblCellMar>
        <w:top w:w="0" w:type="dxa"/>
        <w:left w:w="0" w:type="dxa"/>
        <w:bottom w:w="0" w:type="dxa"/>
        <w:right w:w="0" w:type="dxa"/>
      </w:tblCellMar>
    </w:tblPr>
  </w:style>
  <w:style w:type="table" w:customStyle="1" w:styleId="TableNormal00">
    <w:name w:val="Table Normal0"/>
    <w:rsid w:val="000D2503"/>
    <w:tblPr>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0D2503"/>
    <w:rPr>
      <w:sz w:val="16"/>
      <w:szCs w:val="16"/>
    </w:rPr>
  </w:style>
  <w:style w:type="paragraph" w:styleId="Textodecomentrio">
    <w:name w:val="annotation text"/>
    <w:basedOn w:val="Normal"/>
    <w:link w:val="TextodecomentrioChar"/>
    <w:uiPriority w:val="99"/>
    <w:unhideWhenUsed/>
    <w:rsid w:val="000D2503"/>
    <w:pPr>
      <w:spacing w:line="240" w:lineRule="auto"/>
    </w:pPr>
    <w:rPr>
      <w:sz w:val="20"/>
      <w:szCs w:val="20"/>
    </w:rPr>
  </w:style>
  <w:style w:type="character" w:customStyle="1" w:styleId="TextodecomentrioChar">
    <w:name w:val="Texto de comentário Char"/>
    <w:basedOn w:val="Fontepargpadro"/>
    <w:link w:val="Textodecomentrio"/>
    <w:uiPriority w:val="99"/>
    <w:rsid w:val="000D2503"/>
    <w:rPr>
      <w:sz w:val="20"/>
      <w:szCs w:val="20"/>
    </w:rPr>
  </w:style>
  <w:style w:type="paragraph" w:styleId="Assuntodocomentrio">
    <w:name w:val="annotation subject"/>
    <w:basedOn w:val="Textodecomentrio"/>
    <w:next w:val="Textodecomentrio"/>
    <w:link w:val="AssuntodocomentrioChar"/>
    <w:uiPriority w:val="99"/>
    <w:semiHidden/>
    <w:unhideWhenUsed/>
    <w:rsid w:val="000D2503"/>
    <w:rPr>
      <w:b/>
      <w:bCs/>
    </w:rPr>
  </w:style>
  <w:style w:type="character" w:customStyle="1" w:styleId="AssuntodocomentrioChar">
    <w:name w:val="Assunto do comentário Char"/>
    <w:basedOn w:val="TextodecomentrioChar"/>
    <w:link w:val="Assuntodocomentrio"/>
    <w:uiPriority w:val="99"/>
    <w:semiHidden/>
    <w:rsid w:val="000D2503"/>
    <w:rPr>
      <w:b/>
      <w:bCs/>
      <w:sz w:val="20"/>
      <w:szCs w:val="20"/>
    </w:rPr>
  </w:style>
  <w:style w:type="table" w:customStyle="1" w:styleId="TableNormal10">
    <w:name w:val="Table Normal1"/>
    <w:rsid w:val="007D36AA"/>
    <w:tblPr>
      <w:tblCellMar>
        <w:top w:w="0" w:type="dxa"/>
        <w:left w:w="0" w:type="dxa"/>
        <w:bottom w:w="0" w:type="dxa"/>
        <w:right w:w="0" w:type="dxa"/>
      </w:tblCellMar>
    </w:tblPr>
  </w:style>
  <w:style w:type="table" w:customStyle="1" w:styleId="TableNormal20">
    <w:name w:val="Table Normal2"/>
    <w:rsid w:val="00C70A70"/>
    <w:tblPr>
      <w:tblCellMar>
        <w:top w:w="0" w:type="dxa"/>
        <w:left w:w="0" w:type="dxa"/>
        <w:bottom w:w="0" w:type="dxa"/>
        <w:right w:w="0" w:type="dxa"/>
      </w:tblCellMar>
    </w:tblPr>
  </w:style>
  <w:style w:type="table" w:customStyle="1" w:styleId="TableNormal40">
    <w:name w:val="Table Normal4"/>
    <w:rsid w:val="00615BCD"/>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372F6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72F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assis@toyota.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osantos@toyota.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buarque@toyota.com.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yota@rpmacomunicacao.com.b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B3E349B1D51EA458CF6BB56A4F3C168" ma:contentTypeVersion="18" ma:contentTypeDescription="Crie um novo documento." ma:contentTypeScope="" ma:versionID="ec1e5ec914e646a3e43e09539c327c64">
  <xsd:schema xmlns:xsd="http://www.w3.org/2001/XMLSchema" xmlns:xs="http://www.w3.org/2001/XMLSchema" xmlns:p="http://schemas.microsoft.com/office/2006/metadata/properties" xmlns:ns2="660b509c-7d39-4116-acff-0f129a9a5b08" xmlns:ns3="a365be5d-4fdd-4e8e-9fae-335d6e32d274" targetNamespace="http://schemas.microsoft.com/office/2006/metadata/properties" ma:root="true" ma:fieldsID="508188878a29b166ad029e8f90c00196" ns2:_="" ns3:_="">
    <xsd:import namespace="660b509c-7d39-4116-acff-0f129a9a5b08"/>
    <xsd:import namespace="a365be5d-4fdd-4e8e-9fae-335d6e32d2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b509c-7d39-4116-acff-0f129a9a5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61cfc430-e037-45fc-b13e-9af56e8a6c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65be5d-4fdd-4e8e-9fae-335d6e32d27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9d060e2d-748c-4e15-932b-6e76f2953662}" ma:internalName="TaxCatchAll" ma:showField="CatchAllData" ma:web="a365be5d-4fdd-4e8e-9fae-335d6e32d2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DXq/72RSXd1hkCuRYnHMLx9wrw==">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</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0b509c-7d39-4116-acff-0f129a9a5b08">
      <Terms xmlns="http://schemas.microsoft.com/office/infopath/2007/PartnerControls"/>
    </lcf76f155ced4ddcb4097134ff3c332f>
    <TaxCatchAll xmlns="a365be5d-4fdd-4e8e-9fae-335d6e32d27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5DA948-FB08-4CFB-97F7-FE903BB93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b509c-7d39-4116-acff-0f129a9a5b08"/>
    <ds:schemaRef ds:uri="a365be5d-4fdd-4e8e-9fae-335d6e32d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5B2EF04-E63F-4169-A1B2-571A1BC9F11F}">
  <ds:schemaRefs>
    <ds:schemaRef ds:uri="http://schemas.microsoft.com/office/2006/metadata/properties"/>
    <ds:schemaRef ds:uri="http://schemas.microsoft.com/office/infopath/2007/PartnerControls"/>
    <ds:schemaRef ds:uri="660b509c-7d39-4116-acff-0f129a9a5b08"/>
    <ds:schemaRef ds:uri="a365be5d-4fdd-4e8e-9fae-335d6e32d274"/>
  </ds:schemaRefs>
</ds:datastoreItem>
</file>

<file path=customXml/itemProps4.xml><?xml version="1.0" encoding="utf-8"?>
<ds:datastoreItem xmlns:ds="http://schemas.openxmlformats.org/officeDocument/2006/customXml" ds:itemID="{E7D7F517-D44C-49AE-B1CB-D61FE753F0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1197</Words>
  <Characters>6468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Parente Borges</dc:creator>
  <cp:lastModifiedBy>Kelly Aparecida Buarque De Lima</cp:lastModifiedBy>
  <cp:revision>2</cp:revision>
  <dcterms:created xsi:type="dcterms:W3CDTF">2023-06-20T14:31:00Z</dcterms:created>
  <dcterms:modified xsi:type="dcterms:W3CDTF">2023-06-20T14:31:00Z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3,5,6</vt:lpwstr>
  </property>
  <property fmtid="{D5CDD505-2E9C-101B-9397-08002B2CF9AE}" pid="3" name="ClassificationContentMarkingHeaderFontProps">
    <vt:lpwstr>#008000,10,MS UI Gothic</vt:lpwstr>
  </property>
  <property fmtid="{D5CDD505-2E9C-101B-9397-08002B2CF9AE}" pid="4" name="ClassificationContentMarkingHeaderText">
    <vt:lpwstr>• PUBLIC 公開</vt:lpwstr>
  </property>
  <property fmtid="{D5CDD505-2E9C-101B-9397-08002B2CF9AE}" pid="5" name="MSIP_Label_023e975b-7b34-49da-9033-9c8f8f7bcde3_Enabled">
    <vt:lpwstr>true</vt:lpwstr>
  </property>
  <property fmtid="{D5CDD505-2E9C-101B-9397-08002B2CF9AE}" pid="6" name="MSIP_Label_023e975b-7b34-49da-9033-9c8f8f7bcde3_SetDate">
    <vt:lpwstr>2022-06-08T19:13:09Z</vt:lpwstr>
  </property>
  <property fmtid="{D5CDD505-2E9C-101B-9397-08002B2CF9AE}" pid="7" name="MSIP_Label_023e975b-7b34-49da-9033-9c8f8f7bcde3_Method">
    <vt:lpwstr>Privileged</vt:lpwstr>
  </property>
  <property fmtid="{D5CDD505-2E9C-101B-9397-08002B2CF9AE}" pid="8" name="MSIP_Label_023e975b-7b34-49da-9033-9c8f8f7bcde3_Name">
    <vt:lpwstr>Public 公開</vt:lpwstr>
  </property>
  <property fmtid="{D5CDD505-2E9C-101B-9397-08002B2CF9AE}" pid="9" name="MSIP_Label_023e975b-7b34-49da-9033-9c8f8f7bcde3_SiteId">
    <vt:lpwstr>3855fb14-c221-4399-b3f8-97d96a4ce45d</vt:lpwstr>
  </property>
  <property fmtid="{D5CDD505-2E9C-101B-9397-08002B2CF9AE}" pid="10" name="MSIP_Label_023e975b-7b34-49da-9033-9c8f8f7bcde3_ActionId">
    <vt:lpwstr>3571148f-e925-4af7-af23-46a95869d84b</vt:lpwstr>
  </property>
  <property fmtid="{D5CDD505-2E9C-101B-9397-08002B2CF9AE}" pid="11" name="MSIP_Label_023e975b-7b34-49da-9033-9c8f8f7bcde3_ContentBits">
    <vt:lpwstr>1</vt:lpwstr>
  </property>
  <property fmtid="{D5CDD505-2E9C-101B-9397-08002B2CF9AE}" pid="12" name="ContentTypeId">
    <vt:lpwstr>0x0101009B3E349B1D51EA458CF6BB56A4F3C168</vt:lpwstr>
  </property>
  <property fmtid="{D5CDD505-2E9C-101B-9397-08002B2CF9AE}" pid="13" name="MediaServiceImageTags">
    <vt:lpwstr/>
  </property>
</Properties>
</file>