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A4DDF" w14:textId="49404F29" w:rsidR="00050E15" w:rsidRDefault="00050E15" w:rsidP="00931297">
      <w:pPr>
        <w:shd w:val="clear" w:color="auto" w:fill="FFFFFF" w:themeFill="background1"/>
        <w:spacing w:before="240" w:after="0" w:line="240" w:lineRule="auto"/>
        <w:jc w:val="center"/>
        <w:rPr>
          <w:b/>
          <w:bCs/>
          <w:sz w:val="28"/>
          <w:szCs w:val="28"/>
        </w:rPr>
      </w:pPr>
      <w:r w:rsidRPr="00050E15">
        <w:rPr>
          <w:b/>
          <w:bCs/>
          <w:sz w:val="28"/>
          <w:szCs w:val="28"/>
        </w:rPr>
        <w:t xml:space="preserve">Lexus reforça presença no Brasil com 29% de crescimento, novos produtos e </w:t>
      </w:r>
      <w:r w:rsidR="00156AD4">
        <w:rPr>
          <w:b/>
          <w:bCs/>
          <w:sz w:val="28"/>
          <w:szCs w:val="28"/>
        </w:rPr>
        <w:t>expansão da rede de concessionárias</w:t>
      </w:r>
    </w:p>
    <w:p w14:paraId="232B213E" w14:textId="7684B400" w:rsidR="005F4BB3" w:rsidRDefault="531A766D" w:rsidP="4BAA72B4">
      <w:pPr>
        <w:shd w:val="clear" w:color="auto" w:fill="FFFFFF" w:themeFill="background1"/>
        <w:spacing w:before="240" w:after="0" w:line="240" w:lineRule="auto"/>
        <w:jc w:val="both"/>
        <w:rPr>
          <w:color w:val="0D0D0D" w:themeColor="text1" w:themeTint="F2"/>
          <w:sz w:val="20"/>
          <w:szCs w:val="20"/>
        </w:rPr>
      </w:pPr>
      <w:r w:rsidRPr="4BAA72B4">
        <w:rPr>
          <w:color w:val="0D0D0D" w:themeColor="text1" w:themeTint="F2"/>
          <w:sz w:val="20"/>
          <w:szCs w:val="20"/>
        </w:rPr>
        <w:t>● Foram registrados 1.101 emplacamentos em 2024, um crescimento de 29% comparado a 2023</w:t>
      </w:r>
    </w:p>
    <w:p w14:paraId="529434BF" w14:textId="220A8D18" w:rsidR="005F4BB3" w:rsidRDefault="531A766D" w:rsidP="4BAA72B4">
      <w:pPr>
        <w:shd w:val="clear" w:color="auto" w:fill="FFFFFF" w:themeFill="background1"/>
        <w:spacing w:after="0" w:line="240" w:lineRule="auto"/>
        <w:jc w:val="both"/>
        <w:rPr>
          <w:color w:val="0D0D0D" w:themeColor="text1" w:themeTint="F2"/>
          <w:sz w:val="20"/>
          <w:szCs w:val="20"/>
        </w:rPr>
      </w:pPr>
      <w:r w:rsidRPr="4BAA72B4">
        <w:rPr>
          <w:color w:val="0D0D0D" w:themeColor="text1" w:themeTint="F2"/>
          <w:sz w:val="20"/>
          <w:szCs w:val="20"/>
        </w:rPr>
        <w:t>● Foram lançados os modelos RX 450h+, primeiro híbrido plug-in da marca no Brasil, e UX 300h</w:t>
      </w:r>
    </w:p>
    <w:p w14:paraId="56A5A0A6" w14:textId="463FF2E5" w:rsidR="005F4BB3" w:rsidRDefault="531A766D" w:rsidP="4BAA72B4">
      <w:pPr>
        <w:shd w:val="clear" w:color="auto" w:fill="FFFFFF" w:themeFill="background1"/>
        <w:spacing w:after="0" w:line="240" w:lineRule="auto"/>
        <w:jc w:val="both"/>
        <w:rPr>
          <w:color w:val="0D0D0D" w:themeColor="text1" w:themeTint="F2"/>
          <w:sz w:val="20"/>
          <w:szCs w:val="20"/>
        </w:rPr>
      </w:pPr>
      <w:r w:rsidRPr="4BAA72B4">
        <w:rPr>
          <w:color w:val="0D0D0D" w:themeColor="text1" w:themeTint="F2"/>
          <w:sz w:val="20"/>
          <w:szCs w:val="20"/>
        </w:rPr>
        <w:t>● Lexus venceu duas categorias do Carro do Ano e algumas das principais premiações do País</w:t>
      </w:r>
    </w:p>
    <w:p w14:paraId="4A30226D" w14:textId="31546486" w:rsidR="005F4BB3" w:rsidRDefault="531A766D" w:rsidP="4BAA72B4">
      <w:pPr>
        <w:shd w:val="clear" w:color="auto" w:fill="FFFFFF" w:themeFill="background1"/>
        <w:spacing w:after="240" w:line="240" w:lineRule="auto"/>
        <w:jc w:val="both"/>
        <w:rPr>
          <w:color w:val="0D0D0D" w:themeColor="text1" w:themeTint="F2"/>
          <w:sz w:val="20"/>
          <w:szCs w:val="20"/>
        </w:rPr>
      </w:pPr>
      <w:r w:rsidRPr="4BAA72B4">
        <w:rPr>
          <w:color w:val="0D0D0D" w:themeColor="text1" w:themeTint="F2"/>
          <w:sz w:val="20"/>
          <w:szCs w:val="20"/>
        </w:rPr>
        <w:t>● Marca expandiu rede de concessionárias no Brasil e incorporou nova identidade visual às lojas</w:t>
      </w:r>
    </w:p>
    <w:p w14:paraId="3FD15144" w14:textId="7ED5DFBF" w:rsidR="005F4BB3" w:rsidRDefault="00B05483" w:rsidP="4BAA72B4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 w:themeFill="background1"/>
        <w:spacing w:before="240" w:after="0" w:line="240" w:lineRule="auto"/>
        <w:jc w:val="both"/>
        <w:rPr>
          <w:color w:val="0D0D0D"/>
          <w:sz w:val="24"/>
          <w:szCs w:val="24"/>
        </w:rPr>
      </w:pPr>
      <w:r w:rsidRPr="4BAA72B4">
        <w:rPr>
          <w:b/>
          <w:bCs/>
          <w:color w:val="0D0D0D" w:themeColor="text1" w:themeTint="F2"/>
          <w:sz w:val="24"/>
          <w:szCs w:val="24"/>
        </w:rPr>
        <w:t>São Paulo, 10 de janeiro de 2025</w:t>
      </w:r>
      <w:r w:rsidRPr="4BAA72B4">
        <w:rPr>
          <w:color w:val="0D0D0D" w:themeColor="text1" w:themeTint="F2"/>
          <w:sz w:val="24"/>
          <w:szCs w:val="24"/>
        </w:rPr>
        <w:t xml:space="preserve"> – </w:t>
      </w:r>
      <w:r w:rsidR="0DC80251" w:rsidRPr="4BAA72B4">
        <w:rPr>
          <w:color w:val="0D0D0D" w:themeColor="text1" w:themeTint="F2"/>
          <w:sz w:val="24"/>
          <w:szCs w:val="24"/>
        </w:rPr>
        <w:t>A Lexus fechou o ano de 2024 com 1.101 emplacamentos</w:t>
      </w:r>
      <w:r w:rsidR="00460239">
        <w:rPr>
          <w:color w:val="0D0D0D" w:themeColor="text1" w:themeTint="F2"/>
          <w:sz w:val="24"/>
          <w:szCs w:val="24"/>
        </w:rPr>
        <w:t xml:space="preserve"> no Brasil</w:t>
      </w:r>
      <w:r w:rsidR="0DC80251" w:rsidRPr="4BAA72B4">
        <w:rPr>
          <w:color w:val="0D0D0D" w:themeColor="text1" w:themeTint="F2"/>
          <w:sz w:val="24"/>
          <w:szCs w:val="24"/>
        </w:rPr>
        <w:t>, um representativo crescimento de 29% quando comparado a 2023 – que já havia registrado aumento de 108% nos emplacamentos em</w:t>
      </w:r>
      <w:r w:rsidR="00BE2E36" w:rsidRPr="4BAA72B4">
        <w:rPr>
          <w:color w:val="0D0D0D" w:themeColor="text1" w:themeTint="F2"/>
          <w:sz w:val="24"/>
          <w:szCs w:val="24"/>
        </w:rPr>
        <w:t xml:space="preserve"> relação ao ano anterior</w:t>
      </w:r>
      <w:r w:rsidR="005F4BB3" w:rsidRPr="4BAA72B4">
        <w:rPr>
          <w:color w:val="0D0D0D" w:themeColor="text1" w:themeTint="F2"/>
          <w:sz w:val="24"/>
          <w:szCs w:val="24"/>
        </w:rPr>
        <w:t xml:space="preserve">. </w:t>
      </w:r>
      <w:r w:rsidR="00A14168" w:rsidRPr="4BAA72B4">
        <w:rPr>
          <w:color w:val="0D0D0D" w:themeColor="text1" w:themeTint="F2"/>
          <w:sz w:val="24"/>
          <w:szCs w:val="24"/>
        </w:rPr>
        <w:t xml:space="preserve">Com esse resultado, a marca reforça </w:t>
      </w:r>
      <w:r w:rsidR="00BE2E36" w:rsidRPr="4BAA72B4">
        <w:rPr>
          <w:color w:val="0D0D0D" w:themeColor="text1" w:themeTint="F2"/>
          <w:sz w:val="24"/>
          <w:szCs w:val="24"/>
        </w:rPr>
        <w:t>a su</w:t>
      </w:r>
      <w:r w:rsidR="00A14168" w:rsidRPr="4BAA72B4">
        <w:rPr>
          <w:color w:val="0D0D0D" w:themeColor="text1" w:themeTint="F2"/>
          <w:sz w:val="24"/>
          <w:szCs w:val="24"/>
        </w:rPr>
        <w:t>a atuação no mercado nacional e o protagonismo na descarbonização do segmento de luxo.</w:t>
      </w:r>
    </w:p>
    <w:p w14:paraId="00000007" w14:textId="6E262FC5" w:rsidR="00AE64B4" w:rsidRDefault="00A14168" w:rsidP="4BAA72B4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 w:themeFill="background1"/>
        <w:spacing w:before="240" w:after="240" w:line="240" w:lineRule="auto"/>
        <w:jc w:val="both"/>
        <w:rPr>
          <w:color w:val="0D0D0D"/>
          <w:sz w:val="24"/>
          <w:szCs w:val="24"/>
        </w:rPr>
      </w:pPr>
      <w:r w:rsidRPr="4BAA72B4">
        <w:rPr>
          <w:color w:val="000000" w:themeColor="text1"/>
          <w:sz w:val="24"/>
          <w:szCs w:val="24"/>
        </w:rPr>
        <w:t xml:space="preserve">Com </w:t>
      </w:r>
      <w:r w:rsidR="28251DE1" w:rsidRPr="4BAA72B4">
        <w:rPr>
          <w:color w:val="000000" w:themeColor="text1"/>
          <w:sz w:val="24"/>
          <w:szCs w:val="24"/>
        </w:rPr>
        <w:t xml:space="preserve">dois </w:t>
      </w:r>
      <w:r w:rsidRPr="4BAA72B4">
        <w:rPr>
          <w:color w:val="000000" w:themeColor="text1"/>
          <w:sz w:val="24"/>
          <w:szCs w:val="24"/>
        </w:rPr>
        <w:t>novos produtos e a expansão d</w:t>
      </w:r>
      <w:r w:rsidR="00BE2E36" w:rsidRPr="4BAA72B4">
        <w:rPr>
          <w:color w:val="000000" w:themeColor="text1"/>
          <w:sz w:val="24"/>
          <w:szCs w:val="24"/>
        </w:rPr>
        <w:t>a rede</w:t>
      </w:r>
      <w:r w:rsidRPr="4BAA72B4">
        <w:rPr>
          <w:color w:val="000000" w:themeColor="text1"/>
          <w:sz w:val="24"/>
          <w:szCs w:val="24"/>
        </w:rPr>
        <w:t xml:space="preserve">, que passou a contar com uma </w:t>
      </w:r>
      <w:r w:rsidR="16B8B164" w:rsidRPr="4BAA72B4">
        <w:rPr>
          <w:color w:val="000000" w:themeColor="text1"/>
          <w:sz w:val="24"/>
          <w:szCs w:val="24"/>
        </w:rPr>
        <w:t xml:space="preserve">nova de concessionária </w:t>
      </w:r>
      <w:r w:rsidRPr="4BAA72B4">
        <w:rPr>
          <w:color w:val="000000" w:themeColor="text1"/>
          <w:sz w:val="24"/>
          <w:szCs w:val="24"/>
        </w:rPr>
        <w:t xml:space="preserve">em Brasília (DF) no primeiro semestre de 2024, a Lexus reafirma o compromisso de proporcionar experiências exclusivas e de alto padrão aos clientes. Essas iniciativas não apenas ampliam a presença da marca, mas também simbolizam uma nova etapa de crescimento e consolidação, alinhada à visão da empresa de oferecer produtos e serviços que combinam inovação, luxo e sustentabilidade. </w:t>
      </w:r>
    </w:p>
    <w:p w14:paraId="00000008" w14:textId="0174432A" w:rsidR="00AE64B4" w:rsidRDefault="00B05483" w:rsidP="4BAA72B4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 w:themeFill="background1"/>
        <w:spacing w:before="240" w:after="240" w:line="240" w:lineRule="auto"/>
        <w:jc w:val="both"/>
        <w:rPr>
          <w:color w:val="0D0D0D"/>
          <w:sz w:val="24"/>
          <w:szCs w:val="24"/>
        </w:rPr>
      </w:pPr>
      <w:r w:rsidRPr="4BAA72B4">
        <w:rPr>
          <w:color w:val="0D0D0D" w:themeColor="text1" w:themeTint="F2"/>
          <w:sz w:val="24"/>
          <w:szCs w:val="24"/>
        </w:rPr>
        <w:t xml:space="preserve">“Este crescimento </w:t>
      </w:r>
      <w:r w:rsidR="116E4678" w:rsidRPr="4BAA72B4">
        <w:rPr>
          <w:color w:val="0D0D0D" w:themeColor="text1" w:themeTint="F2"/>
          <w:sz w:val="24"/>
          <w:szCs w:val="24"/>
        </w:rPr>
        <w:t xml:space="preserve">de vendas </w:t>
      </w:r>
      <w:r w:rsidRPr="4BAA72B4">
        <w:rPr>
          <w:color w:val="0D0D0D" w:themeColor="text1" w:themeTint="F2"/>
          <w:sz w:val="24"/>
          <w:szCs w:val="24"/>
        </w:rPr>
        <w:t xml:space="preserve">demonstra como nossa estratégia de oferecer veículos que combinam luxo, desempenho e sustentabilidade está alinhada com as expectativas do mercado brasileiro. Estamos confiantes de que 2025 será </w:t>
      </w:r>
      <w:r w:rsidR="00BE2E36" w:rsidRPr="4BAA72B4">
        <w:rPr>
          <w:color w:val="0D0D0D" w:themeColor="text1" w:themeTint="F2"/>
          <w:sz w:val="24"/>
          <w:szCs w:val="24"/>
        </w:rPr>
        <w:t xml:space="preserve">um ano </w:t>
      </w:r>
      <w:r w:rsidRPr="4BAA72B4">
        <w:rPr>
          <w:color w:val="0D0D0D" w:themeColor="text1" w:themeTint="F2"/>
          <w:sz w:val="24"/>
          <w:szCs w:val="24"/>
        </w:rPr>
        <w:t>ainda mais promissor</w:t>
      </w:r>
      <w:r w:rsidR="008D4E6D" w:rsidRPr="4BAA72B4">
        <w:rPr>
          <w:color w:val="0D0D0D" w:themeColor="text1" w:themeTint="F2"/>
          <w:sz w:val="24"/>
          <w:szCs w:val="24"/>
        </w:rPr>
        <w:t xml:space="preserve"> para a marca</w:t>
      </w:r>
      <w:r w:rsidRPr="4BAA72B4">
        <w:rPr>
          <w:color w:val="0D0D0D" w:themeColor="text1" w:themeTint="F2"/>
          <w:sz w:val="24"/>
          <w:szCs w:val="24"/>
        </w:rPr>
        <w:t xml:space="preserve">”, afirma Nancy Serapião, Head da Lexus </w:t>
      </w:r>
      <w:r w:rsidR="00460239">
        <w:rPr>
          <w:color w:val="0D0D0D" w:themeColor="text1" w:themeTint="F2"/>
          <w:sz w:val="24"/>
          <w:szCs w:val="24"/>
        </w:rPr>
        <w:t>n</w:t>
      </w:r>
      <w:r w:rsidRPr="4BAA72B4">
        <w:rPr>
          <w:color w:val="0D0D0D" w:themeColor="text1" w:themeTint="F2"/>
          <w:sz w:val="24"/>
          <w:szCs w:val="24"/>
        </w:rPr>
        <w:t>o Brasil.</w:t>
      </w:r>
    </w:p>
    <w:p w14:paraId="00000009" w14:textId="11D66755" w:rsidR="00AE64B4" w:rsidRDefault="00B05483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>Inovação no portfólio com lançamentos</w:t>
      </w:r>
      <w:r>
        <w:rPr>
          <w:color w:val="0D0D0D"/>
          <w:sz w:val="24"/>
          <w:szCs w:val="24"/>
        </w:rPr>
        <w:t xml:space="preserve"> </w:t>
      </w:r>
    </w:p>
    <w:p w14:paraId="613702C0" w14:textId="0719C730" w:rsidR="00A14168" w:rsidRDefault="00B05483" w:rsidP="3BD4E155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 w:themeFill="background1"/>
        <w:spacing w:before="240" w:after="240" w:line="240" w:lineRule="auto"/>
        <w:jc w:val="both"/>
        <w:rPr>
          <w:color w:val="0D0D0D"/>
          <w:sz w:val="24"/>
          <w:szCs w:val="24"/>
        </w:rPr>
      </w:pPr>
      <w:r w:rsidRPr="3BD4E155">
        <w:rPr>
          <w:color w:val="0D0D0D" w:themeColor="text1" w:themeTint="F2"/>
          <w:sz w:val="24"/>
          <w:szCs w:val="24"/>
        </w:rPr>
        <w:t xml:space="preserve">Em 2024, a Lexus apresentou dois novos modelos para o Brasil: o RX 450h+, primeiro híbrido </w:t>
      </w:r>
      <w:r w:rsidRPr="3BD4E155">
        <w:rPr>
          <w:i/>
          <w:iCs/>
          <w:color w:val="0D0D0D" w:themeColor="text1" w:themeTint="F2"/>
          <w:sz w:val="24"/>
          <w:szCs w:val="24"/>
        </w:rPr>
        <w:t>plug-in</w:t>
      </w:r>
      <w:r w:rsidRPr="3BD4E155">
        <w:rPr>
          <w:color w:val="0D0D0D" w:themeColor="text1" w:themeTint="F2"/>
          <w:sz w:val="24"/>
          <w:szCs w:val="24"/>
        </w:rPr>
        <w:t xml:space="preserve"> da marca no </w:t>
      </w:r>
      <w:r w:rsidR="00A14168" w:rsidRPr="3BD4E155">
        <w:rPr>
          <w:color w:val="0D0D0D" w:themeColor="text1" w:themeTint="F2"/>
          <w:sz w:val="24"/>
          <w:szCs w:val="24"/>
        </w:rPr>
        <w:t xml:space="preserve">País </w:t>
      </w:r>
      <w:r w:rsidR="00CE404B" w:rsidRPr="3BD4E155">
        <w:rPr>
          <w:color w:val="0D0D0D" w:themeColor="text1" w:themeTint="F2"/>
          <w:sz w:val="24"/>
          <w:szCs w:val="24"/>
        </w:rPr>
        <w:t xml:space="preserve">chegou ao mercado </w:t>
      </w:r>
      <w:r w:rsidR="00A14168" w:rsidRPr="3BD4E155">
        <w:rPr>
          <w:color w:val="0D0D0D" w:themeColor="text1" w:themeTint="F2"/>
          <w:sz w:val="24"/>
          <w:szCs w:val="24"/>
        </w:rPr>
        <w:t xml:space="preserve">com a missão </w:t>
      </w:r>
      <w:r w:rsidR="00BE2E36" w:rsidRPr="3BD4E155">
        <w:rPr>
          <w:color w:val="0D0D0D" w:themeColor="text1" w:themeTint="F2"/>
          <w:sz w:val="24"/>
          <w:szCs w:val="24"/>
        </w:rPr>
        <w:t xml:space="preserve">de </w:t>
      </w:r>
      <w:r w:rsidR="00A14168" w:rsidRPr="3BD4E155">
        <w:rPr>
          <w:color w:val="0D0D0D" w:themeColor="text1" w:themeTint="F2"/>
          <w:sz w:val="24"/>
          <w:szCs w:val="24"/>
        </w:rPr>
        <w:t xml:space="preserve">unir luxo, tecnologia e eletrificação; e o UX 300h, que </w:t>
      </w:r>
      <w:r w:rsidR="00CE404B" w:rsidRPr="3BD4E155">
        <w:rPr>
          <w:color w:val="0D0D0D" w:themeColor="text1" w:themeTint="F2"/>
          <w:sz w:val="24"/>
          <w:szCs w:val="24"/>
        </w:rPr>
        <w:t xml:space="preserve">representa uma evolução do conceito de </w:t>
      </w:r>
      <w:r w:rsidR="00CE404B" w:rsidRPr="3BD4E155">
        <w:rPr>
          <w:i/>
          <w:iCs/>
          <w:color w:val="0D0D0D" w:themeColor="text1" w:themeTint="F2"/>
          <w:sz w:val="24"/>
          <w:szCs w:val="24"/>
        </w:rPr>
        <w:t>crossover</w:t>
      </w:r>
      <w:r w:rsidR="00CE404B" w:rsidRPr="3BD4E155">
        <w:rPr>
          <w:color w:val="0D0D0D" w:themeColor="text1" w:themeTint="F2"/>
          <w:sz w:val="24"/>
          <w:szCs w:val="24"/>
        </w:rPr>
        <w:t xml:space="preserve"> urbano e recebeu importantes melhorias para </w:t>
      </w:r>
      <w:r w:rsidR="008D4E6D" w:rsidRPr="3BD4E155">
        <w:rPr>
          <w:color w:val="0D0D0D" w:themeColor="text1" w:themeTint="F2"/>
          <w:sz w:val="24"/>
          <w:szCs w:val="24"/>
        </w:rPr>
        <w:t>reafirmar sua posição como porta de entrada para o segmento de veículos híbridos de luxo</w:t>
      </w:r>
      <w:r w:rsidR="00CE404B" w:rsidRPr="3BD4E155">
        <w:rPr>
          <w:color w:val="0D0D0D" w:themeColor="text1" w:themeTint="F2"/>
          <w:sz w:val="24"/>
          <w:szCs w:val="24"/>
        </w:rPr>
        <w:t>.</w:t>
      </w:r>
    </w:p>
    <w:p w14:paraId="0000000C" w14:textId="19D1532D" w:rsidR="00AE64B4" w:rsidRDefault="00CE404B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No último ano, também foram atualizados o sedã premium ES 300h e o SUV NX 350h, que </w:t>
      </w:r>
      <w:r w:rsidR="00372A3C">
        <w:rPr>
          <w:color w:val="0D0D0D"/>
          <w:sz w:val="24"/>
          <w:szCs w:val="24"/>
        </w:rPr>
        <w:t>receberam novos equipamentos para aumentar ainda mais a comodidade dos clientes e sensação de refinamento a bordo, completando o portfólio</w:t>
      </w:r>
      <w:r w:rsidR="0074505B">
        <w:rPr>
          <w:color w:val="0D0D0D"/>
          <w:sz w:val="24"/>
          <w:szCs w:val="24"/>
        </w:rPr>
        <w:t xml:space="preserve"> de cinco modelos</w:t>
      </w:r>
      <w:r w:rsidR="00372A3C">
        <w:rPr>
          <w:color w:val="0D0D0D"/>
          <w:sz w:val="24"/>
          <w:szCs w:val="24"/>
        </w:rPr>
        <w:t xml:space="preserve"> junto ao RX 500h, que chegou ao mercado no segundo trimestre de 2023.</w:t>
      </w:r>
    </w:p>
    <w:p w14:paraId="00000010" w14:textId="60860797" w:rsidR="00AE64B4" w:rsidRDefault="00372A3C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Além disso, </w:t>
      </w:r>
      <w:r w:rsidR="003510DF">
        <w:rPr>
          <w:color w:val="0D0D0D"/>
          <w:sz w:val="24"/>
          <w:szCs w:val="24"/>
        </w:rPr>
        <w:t>os</w:t>
      </w:r>
      <w:r>
        <w:rPr>
          <w:color w:val="0D0D0D"/>
          <w:sz w:val="24"/>
          <w:szCs w:val="24"/>
        </w:rPr>
        <w:t xml:space="preserve"> clientes contam com o </w:t>
      </w:r>
      <w:proofErr w:type="spellStart"/>
      <w:r>
        <w:rPr>
          <w:color w:val="0D0D0D"/>
          <w:sz w:val="24"/>
          <w:szCs w:val="24"/>
        </w:rPr>
        <w:t>LexusCare</w:t>
      </w:r>
      <w:proofErr w:type="spellEnd"/>
      <w:r>
        <w:rPr>
          <w:color w:val="0D0D0D"/>
          <w:sz w:val="24"/>
          <w:szCs w:val="24"/>
        </w:rPr>
        <w:t>, um conjunto completo de serviços e benefícios padronizados inédito no Brasil que proporciona uma experiência ainda mais excepcional e exclusiva, com os valores mais competitivos do segmento premium para pacote de revisão e manutenção de alta qualidade a preços fixos.</w:t>
      </w:r>
    </w:p>
    <w:p w14:paraId="45348F9D" w14:textId="19206DD2" w:rsidR="00372A3C" w:rsidRDefault="00372A3C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Aproximadamente 90% dos pedidos de peças de reposição, especialmente as mais solicitadas em casos de colisão, são atendidos prontamente, e os demais pedidos são resolvidos em até 25 dias, o tempo mais curto entre as marcas </w:t>
      </w:r>
      <w:r w:rsidRPr="008D4E6D">
        <w:rPr>
          <w:i/>
          <w:iCs/>
          <w:color w:val="0D0D0D"/>
          <w:sz w:val="24"/>
          <w:szCs w:val="24"/>
        </w:rPr>
        <w:t>premium</w:t>
      </w:r>
      <w:r>
        <w:rPr>
          <w:color w:val="0D0D0D"/>
          <w:sz w:val="24"/>
          <w:szCs w:val="24"/>
        </w:rPr>
        <w:t xml:space="preserve">. </w:t>
      </w:r>
      <w:r w:rsidR="0074505B">
        <w:rPr>
          <w:color w:val="0D0D0D"/>
          <w:sz w:val="24"/>
          <w:szCs w:val="24"/>
        </w:rPr>
        <w:t xml:space="preserve">E </w:t>
      </w:r>
      <w:r>
        <w:rPr>
          <w:color w:val="0D0D0D"/>
          <w:sz w:val="24"/>
          <w:szCs w:val="24"/>
        </w:rPr>
        <w:t xml:space="preserve">os clientes </w:t>
      </w:r>
      <w:r>
        <w:rPr>
          <w:color w:val="0D0D0D"/>
          <w:sz w:val="24"/>
          <w:szCs w:val="24"/>
        </w:rPr>
        <w:lastRenderedPageBreak/>
        <w:t xml:space="preserve">Lexus </w:t>
      </w:r>
      <w:r w:rsidR="0074505B">
        <w:rPr>
          <w:color w:val="0D0D0D"/>
          <w:sz w:val="24"/>
          <w:szCs w:val="24"/>
        </w:rPr>
        <w:t xml:space="preserve">também </w:t>
      </w:r>
      <w:r>
        <w:rPr>
          <w:color w:val="0D0D0D"/>
          <w:sz w:val="24"/>
          <w:szCs w:val="24"/>
        </w:rPr>
        <w:t xml:space="preserve">contam com o suporte da ampla rede Toyota em todo território nacional, o que reforça ainda mais a tranquilidade e </w:t>
      </w:r>
      <w:r w:rsidR="0074505B">
        <w:rPr>
          <w:color w:val="0D0D0D"/>
          <w:sz w:val="24"/>
          <w:szCs w:val="24"/>
        </w:rPr>
        <w:t xml:space="preserve">a </w:t>
      </w:r>
      <w:r>
        <w:rPr>
          <w:color w:val="0D0D0D"/>
          <w:sz w:val="24"/>
          <w:szCs w:val="24"/>
        </w:rPr>
        <w:t>segurança oferecida</w:t>
      </w:r>
      <w:r w:rsidR="0074505B"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pela marca.</w:t>
      </w:r>
    </w:p>
    <w:p w14:paraId="00000011" w14:textId="362C3DF6" w:rsidR="00AE64B4" w:rsidRDefault="007B1FB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>Premiações inéditas</w:t>
      </w:r>
    </w:p>
    <w:p w14:paraId="52574B38" w14:textId="4FB43352" w:rsidR="0074505B" w:rsidRDefault="00B05483" w:rsidP="3BD4E155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 w:themeFill="background1"/>
        <w:spacing w:before="240" w:after="240" w:line="240" w:lineRule="auto"/>
        <w:jc w:val="both"/>
        <w:rPr>
          <w:color w:val="0D0D0D"/>
          <w:sz w:val="24"/>
          <w:szCs w:val="24"/>
        </w:rPr>
      </w:pPr>
      <w:r w:rsidRPr="3BD4E155">
        <w:rPr>
          <w:color w:val="0D0D0D" w:themeColor="text1" w:themeTint="F2"/>
          <w:sz w:val="24"/>
          <w:szCs w:val="24"/>
        </w:rPr>
        <w:t>Pela primeira vez em sua história</w:t>
      </w:r>
      <w:r w:rsidR="0074505B" w:rsidRPr="3BD4E155">
        <w:rPr>
          <w:color w:val="0D0D0D" w:themeColor="text1" w:themeTint="F2"/>
          <w:sz w:val="24"/>
          <w:szCs w:val="24"/>
        </w:rPr>
        <w:t>,</w:t>
      </w:r>
      <w:r w:rsidRPr="3BD4E155">
        <w:rPr>
          <w:color w:val="0D0D0D" w:themeColor="text1" w:themeTint="F2"/>
          <w:sz w:val="24"/>
          <w:szCs w:val="24"/>
        </w:rPr>
        <w:t xml:space="preserve"> a Lexus venceu o prêmio Carro do Ano, </w:t>
      </w:r>
      <w:r w:rsidR="0074505B" w:rsidRPr="3BD4E155">
        <w:rPr>
          <w:color w:val="0D0D0D" w:themeColor="text1" w:themeTint="F2"/>
          <w:sz w:val="24"/>
          <w:szCs w:val="24"/>
        </w:rPr>
        <w:t>realizado pela Autoesporte desde 1966</w:t>
      </w:r>
      <w:r w:rsidR="00BE2E36" w:rsidRPr="3BD4E155">
        <w:rPr>
          <w:color w:val="0D0D0D" w:themeColor="text1" w:themeTint="F2"/>
          <w:sz w:val="24"/>
          <w:szCs w:val="24"/>
        </w:rPr>
        <w:t>,</w:t>
      </w:r>
      <w:r w:rsidR="0074505B" w:rsidRPr="3BD4E155">
        <w:rPr>
          <w:color w:val="0D0D0D" w:themeColor="text1" w:themeTint="F2"/>
          <w:sz w:val="24"/>
          <w:szCs w:val="24"/>
        </w:rPr>
        <w:t xml:space="preserve"> </w:t>
      </w:r>
      <w:r w:rsidR="28FD4ACA" w:rsidRPr="3BD4E155">
        <w:rPr>
          <w:color w:val="0D0D0D" w:themeColor="text1" w:themeTint="F2"/>
          <w:sz w:val="24"/>
          <w:szCs w:val="24"/>
        </w:rPr>
        <w:t xml:space="preserve">e </w:t>
      </w:r>
      <w:r w:rsidR="00BE2E36" w:rsidRPr="3BD4E155">
        <w:rPr>
          <w:color w:val="0D0D0D" w:themeColor="text1" w:themeTint="F2"/>
          <w:sz w:val="24"/>
          <w:szCs w:val="24"/>
        </w:rPr>
        <w:t>considerado um dos principais reconhecimentos da indústria automotiva e foi conquistado pela Lexus em duas categorias</w:t>
      </w:r>
      <w:r w:rsidR="0074505B" w:rsidRPr="3BD4E155">
        <w:rPr>
          <w:color w:val="0D0D0D" w:themeColor="text1" w:themeTint="F2"/>
          <w:sz w:val="24"/>
          <w:szCs w:val="24"/>
        </w:rPr>
        <w:t>: Carro do Ano Luxo, com o RX 450h+; e Motor do Ano Híbrido, com o conjunto Toyota/Lexus 2.5 PHEV.</w:t>
      </w:r>
    </w:p>
    <w:p w14:paraId="28A2F1D5" w14:textId="6E7A61FB" w:rsidR="0074505B" w:rsidRDefault="0074505B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O primeiro SUV híbrido plug-in da marca no País também foi escolhido como Carro Mais Luxuoso Acima de R$ 300.000 na terceira edição do ranking Exame Casual, da Exame,</w:t>
      </w:r>
      <w:r w:rsidR="00BE2E36">
        <w:rPr>
          <w:color w:val="0D0D0D"/>
          <w:sz w:val="24"/>
          <w:szCs w:val="24"/>
        </w:rPr>
        <w:t xml:space="preserve"> </w:t>
      </w:r>
      <w:r w:rsidR="00BE2E36" w:rsidRPr="00BE2E36">
        <w:rPr>
          <w:color w:val="0D0D0D"/>
          <w:sz w:val="24"/>
          <w:szCs w:val="24"/>
        </w:rPr>
        <w:t>uma das principais publicações brasileiras sobre negócios e mercado de luxo</w:t>
      </w:r>
      <w:r>
        <w:rPr>
          <w:color w:val="0D0D0D"/>
          <w:sz w:val="24"/>
          <w:szCs w:val="24"/>
        </w:rPr>
        <w:t>.</w:t>
      </w:r>
    </w:p>
    <w:p w14:paraId="5A000330" w14:textId="1B6D2839" w:rsidR="0074505B" w:rsidRDefault="00B05483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Por fim, a Lexus foi reconhecida no prêmio "Maior Valor de Revenda"</w:t>
      </w:r>
      <w:r w:rsidR="0074505B">
        <w:rPr>
          <w:color w:val="0D0D0D"/>
          <w:sz w:val="24"/>
          <w:szCs w:val="24"/>
        </w:rPr>
        <w:t>,</w:t>
      </w:r>
      <w:r>
        <w:rPr>
          <w:color w:val="0D0D0D"/>
          <w:sz w:val="24"/>
          <w:szCs w:val="24"/>
        </w:rPr>
        <w:t xml:space="preserve"> </w:t>
      </w:r>
      <w:r w:rsidR="0074505B">
        <w:rPr>
          <w:color w:val="0D0D0D"/>
          <w:sz w:val="24"/>
          <w:szCs w:val="24"/>
        </w:rPr>
        <w:t>promovido pel</w:t>
      </w:r>
      <w:r>
        <w:rPr>
          <w:color w:val="0D0D0D"/>
          <w:sz w:val="24"/>
          <w:szCs w:val="24"/>
        </w:rPr>
        <w:t xml:space="preserve">a </w:t>
      </w:r>
      <w:r w:rsidR="0074505B">
        <w:rPr>
          <w:color w:val="0D0D0D"/>
          <w:sz w:val="24"/>
          <w:szCs w:val="24"/>
        </w:rPr>
        <w:t xml:space="preserve">Agência </w:t>
      </w:r>
      <w:proofErr w:type="spellStart"/>
      <w:r>
        <w:rPr>
          <w:color w:val="0D0D0D"/>
          <w:sz w:val="24"/>
          <w:szCs w:val="24"/>
        </w:rPr>
        <w:t>Auto</w:t>
      </w:r>
      <w:r w:rsidR="00BE2E36">
        <w:rPr>
          <w:color w:val="0D0D0D"/>
          <w:sz w:val="24"/>
          <w:szCs w:val="24"/>
        </w:rPr>
        <w:t>I</w:t>
      </w:r>
      <w:r>
        <w:rPr>
          <w:color w:val="0D0D0D"/>
          <w:sz w:val="24"/>
          <w:szCs w:val="24"/>
        </w:rPr>
        <w:t>nforme</w:t>
      </w:r>
      <w:proofErr w:type="spellEnd"/>
      <w:r w:rsidR="0074505B">
        <w:rPr>
          <w:color w:val="0D0D0D"/>
          <w:sz w:val="24"/>
          <w:szCs w:val="24"/>
        </w:rPr>
        <w:t>, nas categorias SUV Compacto Híbrido, com o UX 250h, e SUV Grande Híbrido, com o modelo RX 500h – reforçando o compromisso da marca com o pós-vendas e a atenção com os clientes.</w:t>
      </w:r>
    </w:p>
    <w:p w14:paraId="00000016" w14:textId="60F193B1" w:rsidR="00AE64B4" w:rsidRPr="002A480C" w:rsidRDefault="007B1FB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b/>
          <w:color w:val="0D0D0D"/>
          <w:sz w:val="24"/>
          <w:szCs w:val="24"/>
        </w:rPr>
      </w:pPr>
      <w:r w:rsidRPr="002A480C">
        <w:rPr>
          <w:b/>
          <w:color w:val="0D0D0D"/>
          <w:sz w:val="24"/>
          <w:szCs w:val="24"/>
        </w:rPr>
        <w:t>Expansão da rede e nova identidade das concessionárias</w:t>
      </w:r>
    </w:p>
    <w:p w14:paraId="6E432112" w14:textId="3BBFAA8C" w:rsidR="002A480C" w:rsidRDefault="0063238E" w:rsidP="0063238E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 w:rsidRPr="002A480C">
        <w:rPr>
          <w:color w:val="0D0D0D"/>
          <w:sz w:val="24"/>
          <w:szCs w:val="24"/>
        </w:rPr>
        <w:t>Em um movimento estratégico para aprimorar ainda mais a experiência dos clientes</w:t>
      </w:r>
      <w:r w:rsidR="002A480C" w:rsidRPr="002A480C">
        <w:rPr>
          <w:color w:val="0D0D0D"/>
          <w:sz w:val="24"/>
          <w:szCs w:val="24"/>
        </w:rPr>
        <w:t xml:space="preserve"> e os laços com o País</w:t>
      </w:r>
      <w:r w:rsidRPr="002A480C">
        <w:rPr>
          <w:color w:val="0D0D0D"/>
          <w:sz w:val="24"/>
          <w:szCs w:val="24"/>
        </w:rPr>
        <w:t xml:space="preserve">, a Lexus inaugurou a primeira concessionária </w:t>
      </w:r>
      <w:proofErr w:type="spellStart"/>
      <w:r w:rsidRPr="002A480C">
        <w:rPr>
          <w:i/>
          <w:color w:val="0D0D0D"/>
          <w:sz w:val="24"/>
          <w:szCs w:val="24"/>
        </w:rPr>
        <w:t>flagship</w:t>
      </w:r>
      <w:proofErr w:type="spellEnd"/>
      <w:r w:rsidRPr="002A480C">
        <w:rPr>
          <w:color w:val="0D0D0D"/>
          <w:sz w:val="24"/>
          <w:szCs w:val="24"/>
        </w:rPr>
        <w:t xml:space="preserve">, em Brasília (DF), no segundo trimestre de 2024. Desenvolvida com base no conceito </w:t>
      </w:r>
      <w:proofErr w:type="spellStart"/>
      <w:r w:rsidRPr="002A480C">
        <w:rPr>
          <w:i/>
          <w:iCs/>
          <w:color w:val="0D0D0D"/>
          <w:sz w:val="24"/>
          <w:szCs w:val="24"/>
        </w:rPr>
        <w:t>Omotenashi</w:t>
      </w:r>
      <w:proofErr w:type="spellEnd"/>
      <w:r w:rsidRPr="002A480C">
        <w:rPr>
          <w:color w:val="0D0D0D"/>
          <w:sz w:val="24"/>
          <w:szCs w:val="24"/>
        </w:rPr>
        <w:t xml:space="preserve"> </w:t>
      </w:r>
      <w:r w:rsidR="002A480C" w:rsidRPr="002A480C">
        <w:rPr>
          <w:color w:val="0D0D0D"/>
          <w:sz w:val="24"/>
          <w:szCs w:val="24"/>
        </w:rPr>
        <w:t>(</w:t>
      </w:r>
      <w:r w:rsidRPr="002A480C">
        <w:rPr>
          <w:color w:val="0D0D0D"/>
          <w:sz w:val="24"/>
          <w:szCs w:val="24"/>
        </w:rPr>
        <w:t>que significa hospitalidade em japonês</w:t>
      </w:r>
      <w:r w:rsidR="002A480C" w:rsidRPr="002A480C">
        <w:rPr>
          <w:color w:val="0D0D0D"/>
          <w:sz w:val="24"/>
          <w:szCs w:val="24"/>
        </w:rPr>
        <w:t>)</w:t>
      </w:r>
      <w:r w:rsidRPr="002A480C">
        <w:rPr>
          <w:color w:val="0D0D0D"/>
          <w:sz w:val="24"/>
          <w:szCs w:val="24"/>
        </w:rPr>
        <w:t>,</w:t>
      </w:r>
      <w:r w:rsidR="002A480C" w:rsidRPr="002A480C">
        <w:rPr>
          <w:color w:val="0D0D0D"/>
          <w:sz w:val="24"/>
          <w:szCs w:val="24"/>
        </w:rPr>
        <w:t xml:space="preserve"> a unidade </w:t>
      </w:r>
      <w:r w:rsidR="008D4E6D">
        <w:rPr>
          <w:color w:val="0D0D0D"/>
          <w:sz w:val="24"/>
          <w:szCs w:val="24"/>
        </w:rPr>
        <w:t xml:space="preserve">oferece </w:t>
      </w:r>
      <w:r w:rsidR="002A480C" w:rsidRPr="002A480C">
        <w:rPr>
          <w:color w:val="0D0D0D"/>
          <w:sz w:val="24"/>
          <w:szCs w:val="24"/>
        </w:rPr>
        <w:t xml:space="preserve">todos </w:t>
      </w:r>
      <w:r w:rsidR="00BE2E36">
        <w:rPr>
          <w:color w:val="0D0D0D"/>
          <w:sz w:val="24"/>
          <w:szCs w:val="24"/>
        </w:rPr>
        <w:t xml:space="preserve">os </w:t>
      </w:r>
      <w:r w:rsidR="002A480C" w:rsidRPr="002A480C">
        <w:rPr>
          <w:color w:val="0D0D0D"/>
          <w:sz w:val="24"/>
          <w:szCs w:val="24"/>
        </w:rPr>
        <w:t xml:space="preserve">produtos e serviços da empresa, além de um </w:t>
      </w:r>
      <w:r w:rsidR="002A480C" w:rsidRPr="002A480C">
        <w:rPr>
          <w:i/>
          <w:iCs/>
          <w:color w:val="0D0D0D"/>
          <w:sz w:val="24"/>
          <w:szCs w:val="24"/>
        </w:rPr>
        <w:t>lounge</w:t>
      </w:r>
      <w:r w:rsidR="002A480C" w:rsidRPr="002A480C">
        <w:rPr>
          <w:color w:val="0D0D0D"/>
          <w:sz w:val="24"/>
          <w:szCs w:val="24"/>
        </w:rPr>
        <w:t xml:space="preserve"> para conveniência </w:t>
      </w:r>
      <w:r w:rsidR="002A480C">
        <w:rPr>
          <w:color w:val="0D0D0D"/>
          <w:sz w:val="24"/>
          <w:szCs w:val="24"/>
        </w:rPr>
        <w:t>dos clientes</w:t>
      </w:r>
      <w:r w:rsidR="002A480C" w:rsidRPr="002A480C">
        <w:rPr>
          <w:color w:val="0D0D0D"/>
          <w:sz w:val="24"/>
          <w:szCs w:val="24"/>
        </w:rPr>
        <w:t>.</w:t>
      </w:r>
    </w:p>
    <w:p w14:paraId="47DC3E81" w14:textId="68603F6B" w:rsidR="002A480C" w:rsidRDefault="002A480C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Essa nova identidade</w:t>
      </w:r>
      <w:r w:rsidR="0063238E">
        <w:rPr>
          <w:color w:val="0D0D0D"/>
          <w:sz w:val="24"/>
          <w:szCs w:val="24"/>
        </w:rPr>
        <w:t xml:space="preserve"> também foi replicad</w:t>
      </w:r>
      <w:r>
        <w:rPr>
          <w:color w:val="0D0D0D"/>
          <w:sz w:val="24"/>
          <w:szCs w:val="24"/>
        </w:rPr>
        <w:t>a</w:t>
      </w:r>
      <w:r w:rsidR="0063238E">
        <w:rPr>
          <w:color w:val="0D0D0D"/>
          <w:sz w:val="24"/>
          <w:szCs w:val="24"/>
        </w:rPr>
        <w:t xml:space="preserve"> </w:t>
      </w:r>
      <w:r w:rsidR="00BE2E36">
        <w:rPr>
          <w:color w:val="0D0D0D"/>
          <w:sz w:val="24"/>
          <w:szCs w:val="24"/>
        </w:rPr>
        <w:t>em</w:t>
      </w:r>
      <w:r w:rsidR="0063238E">
        <w:rPr>
          <w:color w:val="0D0D0D"/>
          <w:sz w:val="24"/>
          <w:szCs w:val="24"/>
        </w:rPr>
        <w:t xml:space="preserve"> outras concessionárias </w:t>
      </w:r>
      <w:r>
        <w:rPr>
          <w:color w:val="0D0D0D"/>
          <w:sz w:val="24"/>
          <w:szCs w:val="24"/>
        </w:rPr>
        <w:t>da marca</w:t>
      </w:r>
      <w:r w:rsidR="0063238E"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 xml:space="preserve">no </w:t>
      </w:r>
      <w:r w:rsidR="0063238E">
        <w:rPr>
          <w:color w:val="0D0D0D"/>
          <w:sz w:val="24"/>
          <w:szCs w:val="24"/>
        </w:rPr>
        <w:t>Brasil</w:t>
      </w:r>
      <w:r>
        <w:rPr>
          <w:color w:val="0D0D0D"/>
          <w:sz w:val="24"/>
          <w:szCs w:val="24"/>
        </w:rPr>
        <w:t xml:space="preserve"> –</w:t>
      </w:r>
      <w:r w:rsidR="0063238E"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com</w:t>
      </w:r>
      <w:r w:rsidR="00BE2E36">
        <w:rPr>
          <w:color w:val="0D0D0D"/>
          <w:sz w:val="24"/>
          <w:szCs w:val="24"/>
        </w:rPr>
        <w:t>o a</w:t>
      </w:r>
      <w:r>
        <w:rPr>
          <w:color w:val="0D0D0D"/>
          <w:sz w:val="24"/>
          <w:szCs w:val="24"/>
        </w:rPr>
        <w:t xml:space="preserve"> </w:t>
      </w:r>
      <w:r w:rsidR="0063238E">
        <w:rPr>
          <w:color w:val="0D0D0D"/>
          <w:sz w:val="24"/>
          <w:szCs w:val="24"/>
        </w:rPr>
        <w:t>Lexus Jardins, em São Paulo, e</w:t>
      </w:r>
      <w:r w:rsidR="00BE2E36">
        <w:rPr>
          <w:color w:val="0D0D0D"/>
          <w:sz w:val="24"/>
          <w:szCs w:val="24"/>
        </w:rPr>
        <w:t xml:space="preserve"> a</w:t>
      </w:r>
      <w:r w:rsidR="0063238E">
        <w:rPr>
          <w:color w:val="0D0D0D"/>
          <w:sz w:val="24"/>
          <w:szCs w:val="24"/>
        </w:rPr>
        <w:t xml:space="preserve"> Lexus </w:t>
      </w:r>
      <w:r>
        <w:rPr>
          <w:color w:val="0D0D0D"/>
          <w:sz w:val="24"/>
          <w:szCs w:val="24"/>
        </w:rPr>
        <w:t>Recife, em Pernambuco –</w:t>
      </w:r>
      <w:r w:rsidR="0063238E"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e eleva o padrão de atendimento e comodidade com tecnologias de ponta e elementos sofisticados, além de oferecer um ambiente ainda mais elegante e luxuoso.</w:t>
      </w:r>
    </w:p>
    <w:p w14:paraId="0000001A" w14:textId="384C6CF0" w:rsidR="00AE64B4" w:rsidRDefault="00B05483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"</w:t>
      </w:r>
      <w:r w:rsidR="00BE2E36" w:rsidRPr="00BE2E36">
        <w:rPr>
          <w:color w:val="0D0D0D"/>
          <w:sz w:val="24"/>
          <w:szCs w:val="24"/>
        </w:rPr>
        <w:t>Modernizar nossa rede de concessionárias significa oferecer aos nossos clientes um espaço</w:t>
      </w:r>
      <w:r>
        <w:rPr>
          <w:color w:val="0D0D0D"/>
          <w:sz w:val="24"/>
          <w:szCs w:val="24"/>
        </w:rPr>
        <w:t xml:space="preserve"> que combina sofisticação e acolhimento. A nova unidade de Brasília, nossa </w:t>
      </w:r>
      <w:proofErr w:type="spellStart"/>
      <w:r w:rsidRPr="00BE2E36">
        <w:rPr>
          <w:i/>
          <w:iCs/>
          <w:color w:val="0D0D0D"/>
          <w:sz w:val="24"/>
          <w:szCs w:val="24"/>
        </w:rPr>
        <w:t>flagship</w:t>
      </w:r>
      <w:proofErr w:type="spellEnd"/>
      <w:r>
        <w:rPr>
          <w:color w:val="0D0D0D"/>
          <w:sz w:val="24"/>
          <w:szCs w:val="24"/>
        </w:rPr>
        <w:t xml:space="preserve"> no Brasil, é um exemplo desse cuidado, </w:t>
      </w:r>
      <w:r w:rsidR="008D4E6D">
        <w:rPr>
          <w:color w:val="0D0D0D"/>
          <w:sz w:val="24"/>
          <w:szCs w:val="24"/>
        </w:rPr>
        <w:t>combinando</w:t>
      </w:r>
      <w:r>
        <w:rPr>
          <w:color w:val="0D0D0D"/>
          <w:sz w:val="24"/>
          <w:szCs w:val="24"/>
        </w:rPr>
        <w:t xml:space="preserve"> </w:t>
      </w:r>
      <w:r w:rsidRPr="008D4E6D">
        <w:rPr>
          <w:i/>
          <w:iCs/>
          <w:color w:val="0D0D0D"/>
          <w:sz w:val="24"/>
          <w:szCs w:val="24"/>
        </w:rPr>
        <w:t>design</w:t>
      </w:r>
      <w:r>
        <w:rPr>
          <w:color w:val="0D0D0D"/>
          <w:sz w:val="24"/>
          <w:szCs w:val="24"/>
        </w:rPr>
        <w:t xml:space="preserve"> moderno e inovação para tornar cada visita uma experiência única e especial”, </w:t>
      </w:r>
      <w:r w:rsidR="002A480C">
        <w:rPr>
          <w:color w:val="0D0D0D"/>
          <w:sz w:val="24"/>
          <w:szCs w:val="24"/>
        </w:rPr>
        <w:t xml:space="preserve">explica Nancy Serapião, Head da Lexus </w:t>
      </w:r>
      <w:r w:rsidR="00460239">
        <w:rPr>
          <w:color w:val="0D0D0D"/>
          <w:sz w:val="24"/>
          <w:szCs w:val="24"/>
        </w:rPr>
        <w:t>n</w:t>
      </w:r>
      <w:r w:rsidR="002A480C">
        <w:rPr>
          <w:color w:val="0D0D0D"/>
          <w:sz w:val="24"/>
          <w:szCs w:val="24"/>
        </w:rPr>
        <w:t>o Brasil</w:t>
      </w:r>
      <w:r>
        <w:rPr>
          <w:color w:val="0D0D0D"/>
          <w:sz w:val="24"/>
          <w:szCs w:val="24"/>
        </w:rPr>
        <w:t xml:space="preserve">. </w:t>
      </w:r>
    </w:p>
    <w:p w14:paraId="0000001B" w14:textId="77777777" w:rsidR="00AE64B4" w:rsidRDefault="00AE64B4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</w:p>
    <w:p w14:paraId="0000001C" w14:textId="77777777" w:rsidR="00AE64B4" w:rsidRDefault="00B05483">
      <w:pPr>
        <w:spacing w:after="0" w:line="240" w:lineRule="auto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Sobre a Lexus</w:t>
      </w:r>
    </w:p>
    <w:p w14:paraId="0000001D" w14:textId="77777777" w:rsidR="00AE64B4" w:rsidRDefault="00B05483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Desde a sua estreia, em 1989, a Lexus conquistou sólida reputação por seus produtos de alta qualidade e pelo excelente nível de atendimento prestado aos clientes. Em seu início, a Lexus disponibiliza dois sedãs de luxo e o compromisso com a busca pela perfeição. Desde aquela época, a Lexus tem expandido sua linha de produtos para atender clientes do mercado de luxo em todo o mundo. Atualmente, a marca vai além de sua reputação de veículos de alta qualidade, com a integração de tecnologias inovadoras, como a Lexus </w:t>
      </w:r>
      <w:proofErr w:type="spellStart"/>
      <w:r>
        <w:rPr>
          <w:i/>
          <w:sz w:val="18"/>
          <w:szCs w:val="18"/>
        </w:rPr>
        <w:t>Hybrid</w:t>
      </w:r>
      <w:proofErr w:type="spellEnd"/>
      <w:r>
        <w:rPr>
          <w:i/>
          <w:sz w:val="18"/>
          <w:szCs w:val="18"/>
        </w:rPr>
        <w:t xml:space="preserve"> Drive, que conquistou a liderança no segmento de luxo híbrido. Hoje, a Lexus comercializa em todo o mundo diversas versões de 11 modelos.</w:t>
      </w:r>
    </w:p>
    <w:p w14:paraId="0000001E" w14:textId="77777777" w:rsidR="00AE64B4" w:rsidRDefault="00AE64B4">
      <w:pPr>
        <w:spacing w:after="0" w:line="240" w:lineRule="auto"/>
        <w:jc w:val="both"/>
        <w:rPr>
          <w:sz w:val="24"/>
          <w:szCs w:val="24"/>
        </w:rPr>
      </w:pPr>
    </w:p>
    <w:p w14:paraId="0000001F" w14:textId="77777777" w:rsidR="00AE64B4" w:rsidRDefault="00AE64B4">
      <w:pPr>
        <w:spacing w:after="0" w:line="240" w:lineRule="auto"/>
        <w:jc w:val="both"/>
        <w:rPr>
          <w:i/>
          <w:sz w:val="18"/>
          <w:szCs w:val="18"/>
          <w:highlight w:val="white"/>
        </w:rPr>
      </w:pPr>
    </w:p>
    <w:p w14:paraId="00000020" w14:textId="77777777" w:rsidR="00AE64B4" w:rsidRDefault="00B05483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>Mais informações</w:t>
      </w:r>
    </w:p>
    <w:p w14:paraId="00000021" w14:textId="77777777" w:rsidR="00AE64B4" w:rsidRDefault="00B05483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>Toyota do Brasil – Departamento de Comunicação</w:t>
      </w:r>
    </w:p>
    <w:p w14:paraId="00000022" w14:textId="77777777" w:rsidR="00AE64B4" w:rsidRDefault="00B05483">
      <w:pPr>
        <w:spacing w:after="0" w:line="240" w:lineRule="auto"/>
        <w:jc w:val="both"/>
        <w:rPr>
          <w:highlight w:val="white"/>
        </w:rPr>
      </w:pPr>
      <w:r>
        <w:rPr>
          <w:highlight w:val="white"/>
        </w:rPr>
        <w:lastRenderedPageBreak/>
        <w:t xml:space="preserve">Marcelo Cosentino - </w:t>
      </w:r>
      <w:hyperlink r:id="rId8">
        <w:r w:rsidR="00AE64B4">
          <w:rPr>
            <w:highlight w:val="white"/>
            <w:u w:val="single"/>
          </w:rPr>
          <w:t>mcosentino@toyota.com.br</w:t>
        </w:r>
      </w:hyperlink>
      <w:r>
        <w:rPr>
          <w:highlight w:val="white"/>
        </w:rPr>
        <w:t xml:space="preserve"> </w:t>
      </w:r>
    </w:p>
    <w:p w14:paraId="00000023" w14:textId="77777777" w:rsidR="00AE64B4" w:rsidRDefault="00B05483">
      <w:pPr>
        <w:spacing w:after="0" w:line="240" w:lineRule="auto"/>
        <w:jc w:val="both"/>
        <w:rPr>
          <w:highlight w:val="white"/>
        </w:rPr>
      </w:pPr>
      <w:r>
        <w:rPr>
          <w:highlight w:val="white"/>
        </w:rPr>
        <w:t>Aline Cerri - aline.cerri@toyota.com.br</w:t>
      </w:r>
    </w:p>
    <w:p w14:paraId="00000024" w14:textId="77777777" w:rsidR="00AE64B4" w:rsidRPr="005F4BB3" w:rsidRDefault="00B05483">
      <w:pPr>
        <w:spacing w:after="0" w:line="240" w:lineRule="auto"/>
        <w:jc w:val="both"/>
        <w:rPr>
          <w:highlight w:val="white"/>
          <w:lang w:val="es-ES_tradnl"/>
        </w:rPr>
      </w:pPr>
      <w:r w:rsidRPr="005F4BB3">
        <w:rPr>
          <w:highlight w:val="white"/>
          <w:lang w:val="es-ES_tradnl"/>
        </w:rPr>
        <w:t xml:space="preserve">Gabriel Aguiar – </w:t>
      </w:r>
      <w:r w:rsidRPr="005F4BB3">
        <w:rPr>
          <w:highlight w:val="white"/>
          <w:u w:val="single"/>
          <w:lang w:val="es-ES_tradnl"/>
        </w:rPr>
        <w:t>gabriel.aguiar@toyota.com.br</w:t>
      </w:r>
      <w:r w:rsidRPr="005F4BB3">
        <w:rPr>
          <w:highlight w:val="white"/>
          <w:lang w:val="es-ES_tradnl"/>
        </w:rPr>
        <w:t xml:space="preserve"> </w:t>
      </w:r>
    </w:p>
    <w:p w14:paraId="00000025" w14:textId="77777777" w:rsidR="00AE64B4" w:rsidRDefault="00B05483">
      <w:pPr>
        <w:spacing w:after="0" w:line="240" w:lineRule="auto"/>
        <w:jc w:val="both"/>
        <w:rPr>
          <w:highlight w:val="white"/>
          <w:u w:val="single"/>
        </w:rPr>
      </w:pPr>
      <w:r>
        <w:rPr>
          <w:highlight w:val="white"/>
        </w:rPr>
        <w:t xml:space="preserve">Kessia Santos – </w:t>
      </w:r>
      <w:hyperlink r:id="rId9">
        <w:r w:rsidR="00AE64B4">
          <w:rPr>
            <w:highlight w:val="white"/>
            <w:u w:val="single"/>
          </w:rPr>
          <w:t>kosantos@toyota.com.br</w:t>
        </w:r>
      </w:hyperlink>
    </w:p>
    <w:p w14:paraId="00000026" w14:textId="77777777" w:rsidR="00AE64B4" w:rsidRDefault="00B05483">
      <w:pPr>
        <w:spacing w:after="0" w:line="240" w:lineRule="auto"/>
        <w:jc w:val="both"/>
        <w:rPr>
          <w:highlight w:val="white"/>
          <w:u w:val="single"/>
        </w:rPr>
      </w:pPr>
      <w:r>
        <w:rPr>
          <w:highlight w:val="white"/>
        </w:rPr>
        <w:t xml:space="preserve">Karina Arruda - </w:t>
      </w:r>
      <w:r>
        <w:rPr>
          <w:highlight w:val="white"/>
          <w:u w:val="single"/>
        </w:rPr>
        <w:t>karina.arruda@toyota.com.br</w:t>
      </w:r>
    </w:p>
    <w:p w14:paraId="00000027" w14:textId="77777777" w:rsidR="00AE64B4" w:rsidRDefault="00B05483">
      <w:pPr>
        <w:spacing w:after="0" w:line="240" w:lineRule="auto"/>
        <w:jc w:val="both"/>
        <w:rPr>
          <w:highlight w:val="white"/>
        </w:rPr>
      </w:pPr>
      <w:r>
        <w:rPr>
          <w:highlight w:val="white"/>
        </w:rPr>
        <w:t xml:space="preserve"> </w:t>
      </w:r>
    </w:p>
    <w:p w14:paraId="00000028" w14:textId="77777777" w:rsidR="00AE64B4" w:rsidRDefault="00B05483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 xml:space="preserve">Giusti </w:t>
      </w:r>
      <w:proofErr w:type="spellStart"/>
      <w:r>
        <w:rPr>
          <w:b/>
          <w:highlight w:val="white"/>
        </w:rPr>
        <w:t>Creative</w:t>
      </w:r>
      <w:proofErr w:type="spellEnd"/>
      <w:r>
        <w:rPr>
          <w:b/>
          <w:highlight w:val="white"/>
        </w:rPr>
        <w:t xml:space="preserve"> PR </w:t>
      </w:r>
    </w:p>
    <w:p w14:paraId="00000029" w14:textId="77777777" w:rsidR="00AE64B4" w:rsidRDefault="00B05483">
      <w:pPr>
        <w:spacing w:after="0" w:line="240" w:lineRule="auto"/>
        <w:jc w:val="both"/>
        <w:rPr>
          <w:highlight w:val="white"/>
          <w:u w:val="single"/>
        </w:rPr>
      </w:pPr>
      <w:r>
        <w:rPr>
          <w:u w:val="single"/>
        </w:rPr>
        <w:t>toyota@giusticom.com.br</w:t>
      </w:r>
      <w:r>
        <w:rPr>
          <w:highlight w:val="white"/>
          <w:u w:val="single"/>
        </w:rPr>
        <w:t xml:space="preserve"> </w:t>
      </w:r>
    </w:p>
    <w:p w14:paraId="0000002A" w14:textId="77777777" w:rsidR="00AE64B4" w:rsidRDefault="00B05483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>Guilherme Magna – (11) 98600-8988</w:t>
      </w:r>
    </w:p>
    <w:p w14:paraId="0000002B" w14:textId="77777777" w:rsidR="00AE64B4" w:rsidRDefault="00B05483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>Marcel Andrade - (11) 96762-3333</w:t>
      </w:r>
    </w:p>
    <w:p w14:paraId="0000002C" w14:textId="77777777" w:rsidR="00AE64B4" w:rsidRDefault="00B05483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>Guilherme Esteves - (11) 94240-8221</w:t>
      </w:r>
    </w:p>
    <w:p w14:paraId="0000002D" w14:textId="77777777" w:rsidR="00AE64B4" w:rsidRDefault="00B05483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 xml:space="preserve">Priscilla Martinelli – (11) </w:t>
      </w:r>
      <w:r>
        <w:rPr>
          <w:b/>
        </w:rPr>
        <w:t>98441-0913</w:t>
      </w:r>
    </w:p>
    <w:p w14:paraId="0000002E" w14:textId="77777777" w:rsidR="00AE64B4" w:rsidRDefault="00AE64B4">
      <w:pPr>
        <w:spacing w:after="0" w:line="360" w:lineRule="auto"/>
        <w:jc w:val="both"/>
        <w:rPr>
          <w:b/>
          <w:sz w:val="24"/>
          <w:szCs w:val="24"/>
        </w:rPr>
      </w:pPr>
    </w:p>
    <w:sectPr w:rsidR="00AE64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98752" w14:textId="77777777" w:rsidR="001B4FA5" w:rsidRDefault="001B4FA5">
      <w:pPr>
        <w:spacing w:after="0" w:line="240" w:lineRule="auto"/>
      </w:pPr>
      <w:r>
        <w:separator/>
      </w:r>
    </w:p>
  </w:endnote>
  <w:endnote w:type="continuationSeparator" w:id="0">
    <w:p w14:paraId="65C99675" w14:textId="77777777" w:rsidR="001B4FA5" w:rsidRDefault="001B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4" w14:textId="77777777" w:rsidR="00AE64B4" w:rsidRDefault="00AE64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5" w14:textId="77777777" w:rsidR="00AE64B4" w:rsidRDefault="00AE64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F8680" w14:textId="77777777" w:rsidR="001B4FA5" w:rsidRDefault="001B4FA5">
      <w:pPr>
        <w:spacing w:after="0" w:line="240" w:lineRule="auto"/>
      </w:pPr>
      <w:r>
        <w:separator/>
      </w:r>
    </w:p>
  </w:footnote>
  <w:footnote w:type="continuationSeparator" w:id="0">
    <w:p w14:paraId="0BBE4B21" w14:textId="77777777" w:rsidR="001B4FA5" w:rsidRDefault="001B4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F" w14:textId="77777777" w:rsidR="00AE64B4" w:rsidRDefault="00B054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 wp14:anchorId="5A51D138" wp14:editId="0FD43CCB">
              <wp:simplePos x="0" y="0"/>
              <wp:positionH relativeFrom="column">
                <wp:posOffset>1879600</wp:posOffset>
              </wp:positionH>
              <wp:positionV relativeFrom="paragraph">
                <wp:posOffset>0</wp:posOffset>
              </wp:positionV>
              <wp:extent cx="891540" cy="891540"/>
              <wp:effectExtent l="0" t="0" r="0" b="0"/>
              <wp:wrapSquare wrapText="bothSides" distT="0" distB="0" distL="0" distR="0"/>
              <wp:docPr id="304" name="Retângulo 304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6E3048" w14:textId="77777777" w:rsidR="00AE64B4" w:rsidRDefault="00B05483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>
          <w:drawing>
            <wp:anchor distT="0" distB="0" distL="0" distR="0" simplePos="0" relativeHeight="0" behindDoc="0" locked="0" layoutInCell="1" hidden="0" allowOverlap="1" wp14:anchorId="5FDA3C5E" wp14:editId="7777777">
              <wp:simplePos x="0" y="0"/>
              <wp:positionH relativeFrom="column">
                <wp:posOffset>1879600</wp:posOffset>
              </wp:positionH>
              <wp:positionV relativeFrom="paragraph">
                <wp:posOffset>0</wp:posOffset>
              </wp:positionV>
              <wp:extent cx="891540" cy="891540"/>
              <wp:effectExtent l="0" t="0" r="0" b="0"/>
              <wp:wrapSquare wrapText="bothSides" distT="0" distB="0" distL="0" distR="0"/>
              <wp:docPr id="260404178" name="image3.png" descr="• PUBLIC 公開"/>
              <a:graphic>
                <a:graphicData uri="http://schemas.openxmlformats.org/drawingml/2006/picture">
                  <pic:pic>
                    <pic:nvPicPr>
                      <pic:cNvPr id="0" name="image3.png" descr="• PUBLIC 公開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91540" cy="891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0" w14:textId="77777777" w:rsidR="00AE64B4" w:rsidRDefault="00B054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                                                                       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C2CFD5A" wp14:editId="45005C15">
          <wp:simplePos x="0" y="0"/>
          <wp:positionH relativeFrom="column">
            <wp:posOffset>4257675</wp:posOffset>
          </wp:positionH>
          <wp:positionV relativeFrom="paragraph">
            <wp:posOffset>-335267</wp:posOffset>
          </wp:positionV>
          <wp:extent cx="1997456" cy="479108"/>
          <wp:effectExtent l="0" t="0" r="0" b="0"/>
          <wp:wrapSquare wrapText="bothSides" distT="114300" distB="114300" distL="114300" distR="114300"/>
          <wp:docPr id="3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7456" cy="479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31" w14:textId="77777777" w:rsidR="00AE64B4" w:rsidRDefault="00AE64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00000032" w14:textId="77777777" w:rsidR="00AE64B4" w:rsidRDefault="00B054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3" w14:textId="77777777" w:rsidR="00AE64B4" w:rsidRDefault="00B05483"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39D96B2B" wp14:editId="64F12CC8">
              <wp:simplePos x="0" y="0"/>
              <wp:positionH relativeFrom="column">
                <wp:posOffset>1879600</wp:posOffset>
              </wp:positionH>
              <wp:positionV relativeFrom="paragraph">
                <wp:posOffset>0</wp:posOffset>
              </wp:positionV>
              <wp:extent cx="891540" cy="891540"/>
              <wp:effectExtent l="0" t="0" r="0" b="0"/>
              <wp:wrapSquare wrapText="bothSides" distT="0" distB="0" distL="0" distR="0"/>
              <wp:docPr id="303" name="Retângulo 303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51EBD" w14:textId="77777777" w:rsidR="00AE64B4" w:rsidRDefault="00B05483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>
          <w:drawing>
            <wp:anchor distT="0" distB="0" distL="0" distR="0" simplePos="0" relativeHeight="0" behindDoc="0" locked="0" layoutInCell="1" hidden="0" allowOverlap="1" wp14:anchorId="05D3740C" wp14:editId="7777777">
              <wp:simplePos x="0" y="0"/>
              <wp:positionH relativeFrom="column">
                <wp:posOffset>1879600</wp:posOffset>
              </wp:positionH>
              <wp:positionV relativeFrom="paragraph">
                <wp:posOffset>0</wp:posOffset>
              </wp:positionV>
              <wp:extent cx="891540" cy="891540"/>
              <wp:effectExtent l="0" t="0" r="0" b="0"/>
              <wp:wrapSquare wrapText="bothSides" distT="0" distB="0" distL="0" distR="0"/>
              <wp:docPr id="843621326" name="image2.png" descr="• PUBLIC 公開"/>
              <a:graphic>
                <a:graphicData uri="http://schemas.openxmlformats.org/drawingml/2006/picture">
                  <pic:pic>
                    <pic:nvPicPr>
                      <pic:cNvPr id="0" name="image2.png" descr="• PUBLIC 公開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91540" cy="891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0896"/>
    <w:multiLevelType w:val="hybridMultilevel"/>
    <w:tmpl w:val="6BF0795A"/>
    <w:lvl w:ilvl="0" w:tplc="F0B88528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F086D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18E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E4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C8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3EC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60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A4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862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4F99"/>
    <w:multiLevelType w:val="hybridMultilevel"/>
    <w:tmpl w:val="4EBCF5F6"/>
    <w:lvl w:ilvl="0" w:tplc="8EB686CE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337A5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81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CB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AA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1AE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40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61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62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F998F"/>
    <w:multiLevelType w:val="hybridMultilevel"/>
    <w:tmpl w:val="F508BF3E"/>
    <w:lvl w:ilvl="0" w:tplc="29B45BAA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FED03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46E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E7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A2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02A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EAF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05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F0F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F6548"/>
    <w:multiLevelType w:val="multilevel"/>
    <w:tmpl w:val="A8BA8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84099208">
    <w:abstractNumId w:val="2"/>
  </w:num>
  <w:num w:numId="2" w16cid:durableId="161748047">
    <w:abstractNumId w:val="1"/>
  </w:num>
  <w:num w:numId="3" w16cid:durableId="490416676">
    <w:abstractNumId w:val="0"/>
  </w:num>
  <w:num w:numId="4" w16cid:durableId="1574125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4B4"/>
    <w:rsid w:val="00050E15"/>
    <w:rsid w:val="000B7DB3"/>
    <w:rsid w:val="00156AD4"/>
    <w:rsid w:val="001678F0"/>
    <w:rsid w:val="00174D38"/>
    <w:rsid w:val="001B3DF4"/>
    <w:rsid w:val="001B4FA5"/>
    <w:rsid w:val="00294B5C"/>
    <w:rsid w:val="002A480C"/>
    <w:rsid w:val="002D72AD"/>
    <w:rsid w:val="003510DF"/>
    <w:rsid w:val="00372A3C"/>
    <w:rsid w:val="00376FC0"/>
    <w:rsid w:val="00460239"/>
    <w:rsid w:val="00482312"/>
    <w:rsid w:val="005F4BB3"/>
    <w:rsid w:val="005F7E38"/>
    <w:rsid w:val="0063238E"/>
    <w:rsid w:val="006E257D"/>
    <w:rsid w:val="0074505B"/>
    <w:rsid w:val="007B1FB0"/>
    <w:rsid w:val="008D4E6D"/>
    <w:rsid w:val="00931297"/>
    <w:rsid w:val="00A14168"/>
    <w:rsid w:val="00A3493D"/>
    <w:rsid w:val="00AE64B4"/>
    <w:rsid w:val="00B05483"/>
    <w:rsid w:val="00B1496E"/>
    <w:rsid w:val="00BE2E36"/>
    <w:rsid w:val="00CE404B"/>
    <w:rsid w:val="00DD556B"/>
    <w:rsid w:val="00DD70A3"/>
    <w:rsid w:val="00FA711B"/>
    <w:rsid w:val="0ABFC706"/>
    <w:rsid w:val="0DC80251"/>
    <w:rsid w:val="116E4678"/>
    <w:rsid w:val="16B8B164"/>
    <w:rsid w:val="20362BCF"/>
    <w:rsid w:val="28251DE1"/>
    <w:rsid w:val="28FD4ACA"/>
    <w:rsid w:val="3BD4E155"/>
    <w:rsid w:val="4664723A"/>
    <w:rsid w:val="4BAA72B4"/>
    <w:rsid w:val="531A766D"/>
    <w:rsid w:val="5F593C4D"/>
    <w:rsid w:val="5FF1CF8A"/>
    <w:rsid w:val="62B8200C"/>
    <w:rsid w:val="7053BF02"/>
    <w:rsid w:val="70F32CCB"/>
    <w:rsid w:val="7650F250"/>
    <w:rsid w:val="79EBBBC6"/>
    <w:rsid w:val="7D2E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E580"/>
  <w15:docId w15:val="{FBEA3ED8-58FD-4DB6-A960-7EC84224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">
    <w:name w:val="Table Normal1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0">
    <w:name w:val="Table Normal4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0">
    <w:name w:val="Table Normal3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0">
    <w:name w:val="Table Normal2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E5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osentino@toyota.com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santos@toyota.com.b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YlL/jjywSoQHzz/PRgFpuzZvIg==">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994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fernando.irribarra</dc:creator>
  <cp:lastModifiedBy>Gabriel Aguiar De Oliveira</cp:lastModifiedBy>
  <cp:revision>21</cp:revision>
  <dcterms:created xsi:type="dcterms:W3CDTF">2025-01-08T18:52:00Z</dcterms:created>
  <dcterms:modified xsi:type="dcterms:W3CDTF">2025-01-09T11:42:00Z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ContentTypeId">
    <vt:lpwstr>0x0101009B3E349B1D51EA458CF6BB56A4F3C168</vt:lpwstr>
  </property>
  <property fmtid="{D5CDD505-2E9C-101B-9397-08002B2CF9AE}" pid="13" name="MediaServiceImageTags">
    <vt:lpwstr>MediaServiceImageTags</vt:lpwstr>
  </property>
</Properties>
</file>