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B64D1EB" w:rsidP="685DBDC4" w:rsidRDefault="5B64D1EB" w14:paraId="669F9B60" w14:textId="134E8204">
      <w:p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shd w:val="clear" w:color="auto" w:fill="FFFFFF" w:themeFill="background1"/>
        <w:spacing w:after="300" w:line="240" w:lineRule="auto"/>
        <w:jc w:val="center"/>
        <w:rPr>
          <w:b w:val="1"/>
          <w:bCs w:val="1"/>
          <w:color w:val="0D0D0D" w:themeColor="text1" w:themeTint="F2" w:themeShade="FF"/>
          <w:sz w:val="32"/>
          <w:szCs w:val="32"/>
        </w:rPr>
      </w:pPr>
      <w:r w:rsidRPr="685DBDC4" w:rsidR="5B64D1EB">
        <w:rPr>
          <w:b w:val="1"/>
          <w:bCs w:val="1"/>
          <w:color w:val="0D0D0D" w:themeColor="text1" w:themeTint="F2" w:themeShade="FF"/>
          <w:sz w:val="32"/>
          <w:szCs w:val="32"/>
        </w:rPr>
        <w:t xml:space="preserve">Lexus conquista </w:t>
      </w:r>
      <w:r w:rsidRPr="685DBDC4" w:rsidR="634BE2BB">
        <w:rPr>
          <w:b w:val="1"/>
          <w:bCs w:val="1"/>
          <w:color w:val="0D0D0D" w:themeColor="text1" w:themeTint="F2" w:themeShade="FF"/>
          <w:sz w:val="32"/>
          <w:szCs w:val="32"/>
        </w:rPr>
        <w:t xml:space="preserve">sua </w:t>
      </w:r>
      <w:r w:rsidRPr="685DBDC4" w:rsidR="5B64D1EB">
        <w:rPr>
          <w:b w:val="1"/>
          <w:bCs w:val="1"/>
          <w:color w:val="0D0D0D" w:themeColor="text1" w:themeTint="F2" w:themeShade="FF"/>
          <w:sz w:val="32"/>
          <w:szCs w:val="32"/>
        </w:rPr>
        <w:t>primeira vitória no Campeonato Mundial de Endurance da FIA</w:t>
      </w:r>
    </w:p>
    <w:p w:rsidR="5B64D1EB" w:rsidP="685DBDC4" w:rsidRDefault="5B64D1EB" w14:paraId="7E2CF14D" w14:textId="0695E96D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i w:val="0"/>
          <w:iCs w:val="0"/>
          <w:color w:val="0D0D0D" w:themeColor="text1" w:themeTint="F2" w:themeShade="FF"/>
        </w:rPr>
      </w:pPr>
      <w:r w:rsidRPr="685DBDC4" w:rsidR="5B64D1EB">
        <w:rPr>
          <w:i w:val="0"/>
          <w:iCs w:val="0"/>
          <w:color w:val="0D0D0D" w:themeColor="text1" w:themeTint="F2" w:themeShade="FF"/>
        </w:rPr>
        <w:t xml:space="preserve">Carro de corrida Lexus RC F LMGT3 vence pela primeira vez uma etapa do FIA World Endurance </w:t>
      </w:r>
      <w:r w:rsidRPr="685DBDC4" w:rsidR="5B64D1EB">
        <w:rPr>
          <w:i w:val="0"/>
          <w:iCs w:val="0"/>
          <w:color w:val="0D0D0D" w:themeColor="text1" w:themeTint="F2" w:themeShade="FF"/>
        </w:rPr>
        <w:t>Championship</w:t>
      </w:r>
      <w:r w:rsidRPr="685DBDC4" w:rsidR="5B64D1EB">
        <w:rPr>
          <w:i w:val="0"/>
          <w:iCs w:val="0"/>
          <w:color w:val="0D0D0D" w:themeColor="text1" w:themeTint="F2" w:themeShade="FF"/>
        </w:rPr>
        <w:t xml:space="preserve"> (WEC)</w:t>
      </w:r>
    </w:p>
    <w:p w:rsidR="5B64D1EB" w:rsidP="685DBDC4" w:rsidRDefault="5B64D1EB" w14:paraId="16C8A774" w14:textId="1F5AB1D5">
      <w:pPr>
        <w:pStyle w:val="PargrafodaLista"/>
        <w:numPr>
          <w:ilvl w:val="0"/>
          <w:numId w:val="1"/>
        </w:numPr>
        <w:rPr>
          <w:sz w:val="22"/>
          <w:szCs w:val="22"/>
        </w:rPr>
      </w:pPr>
      <w:r w:rsidR="5B64D1EB">
        <w:rPr/>
        <w:t>O RC F LMGT3 #87, inscrito pela equipe AKKODIS ASP, vence a quinta etapa da temporada 2025, as 6 Horas de São Paulo</w:t>
      </w:r>
    </w:p>
    <w:p w:rsidR="5B64D1EB" w:rsidP="685DBDC4" w:rsidRDefault="5B64D1EB" w14:paraId="07592C7E" w14:textId="404C7D7F">
      <w:pPr>
        <w:pStyle w:val="PargrafodaLista"/>
        <w:numPr>
          <w:ilvl w:val="0"/>
          <w:numId w:val="1"/>
        </w:numPr>
        <w:rPr>
          <w:sz w:val="22"/>
          <w:szCs w:val="22"/>
        </w:rPr>
      </w:pPr>
      <w:r w:rsidR="5B64D1EB">
        <w:rPr/>
        <w:t>Lexus desafia limites e rompe com a ordem estabelecida logo em sua segunda temporada no WEC</w:t>
      </w:r>
    </w:p>
    <w:p w:rsidRPr="009F3D24" w:rsidR="008539FC" w:rsidP="685DBDC4" w:rsidRDefault="009F3D24" w14:paraId="039AE19B" w14:textId="4BEE02F2">
      <w:pPr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685DBDC4" w:rsidR="00000000">
        <w:rPr>
          <w:b w:val="1"/>
          <w:bCs w:val="1"/>
          <w:color w:val="0D0D0D" w:themeColor="text1" w:themeTint="F2" w:themeShade="FF"/>
          <w:sz w:val="24"/>
          <w:szCs w:val="24"/>
        </w:rPr>
        <w:t>São Paulo, 1</w:t>
      </w:r>
      <w:r w:rsidRPr="685DBDC4" w:rsidR="009F3D24">
        <w:rPr>
          <w:b w:val="1"/>
          <w:bCs w:val="1"/>
          <w:color w:val="0D0D0D" w:themeColor="text1" w:themeTint="F2" w:themeShade="FF"/>
          <w:sz w:val="24"/>
          <w:szCs w:val="24"/>
        </w:rPr>
        <w:t>4</w:t>
      </w:r>
      <w:r w:rsidRPr="685DBDC4" w:rsidR="00000000">
        <w:rPr>
          <w:b w:val="1"/>
          <w:bCs w:val="1"/>
          <w:color w:val="0D0D0D" w:themeColor="text1" w:themeTint="F2" w:themeShade="FF"/>
          <w:sz w:val="24"/>
          <w:szCs w:val="24"/>
        </w:rPr>
        <w:t xml:space="preserve"> de julho de 2025 – 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A Lexus alcançou uma vitória histórica quando o RC F LMGT3 superou seus concorrentes para conquistar, pela primeira vez, uma etapa do FIA World Endurance 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>Championship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(WEC), durante as 6 Horas de São Paulo, no Brasil, </w:t>
      </w:r>
      <w:r w:rsidRPr="685DBDC4" w:rsidR="23D45B0F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prova 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>realizada no Aut</w:t>
      </w:r>
      <w:r w:rsidRPr="685DBDC4" w:rsidR="6FAD349E">
        <w:rPr>
          <w:rFonts w:ascii="Calibri" w:hAnsi="Calibri" w:eastAsia="Calibri" w:cs="Calibri"/>
          <w:noProof w:val="0"/>
          <w:sz w:val="24"/>
          <w:szCs w:val="24"/>
          <w:lang w:val="pt-BR"/>
        </w:rPr>
        <w:t>ódromo de Interlagos no último domingo (13)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>.</w:t>
      </w:r>
    </w:p>
    <w:p w:rsidRPr="009F3D24" w:rsidR="008539FC" w:rsidP="685DBDC4" w:rsidRDefault="009F3D24" w14:paraId="1A05E9E4" w14:textId="24A9818B">
      <w:pPr>
        <w:spacing w:before="240" w:beforeAutospacing="off" w:after="240" w:afterAutospacing="off" w:line="276" w:lineRule="auto"/>
        <w:jc w:val="both"/>
      </w:pP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A marca vem consolidando 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sua reputação em </w:t>
      </w:r>
      <w:r w:rsidRPr="685DBDC4" w:rsidR="59EE9EB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pt-BR"/>
        </w:rPr>
        <w:t xml:space="preserve">performance 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ao desafiar fabricantes tradicionais do automobilismo e ao ultrapassar limites, além de abrir espaço para diferentes perfis de pilotos — desde jovens promessas até pilotos amadores com ambições de competir no mais alto nível das corridas de </w:t>
      </w:r>
      <w:r w:rsidRPr="685DBDC4" w:rsidR="59EE9EB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pt-BR"/>
        </w:rPr>
        <w:t>endurance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>.</w:t>
      </w:r>
    </w:p>
    <w:p w:rsidRPr="009F3D24" w:rsidR="008539FC" w:rsidP="685DBDC4" w:rsidRDefault="009F3D24" w14:paraId="0301C0B6" w14:textId="312B35B6">
      <w:pPr>
        <w:spacing w:before="240" w:beforeAutospacing="off" w:after="240" w:afterAutospacing="off" w:line="276" w:lineRule="auto"/>
        <w:jc w:val="both"/>
      </w:pP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>A equipe AKKODIS ASP largou na corrida de seis horas em Interlagos nas posições dois e três, com os carros RC F LMGT3 #87 e #78, respectivamente. Desde o início da prova, os Lexus demonstraram desempenho expressivo diante de uma concorrência acirrada.</w:t>
      </w:r>
    </w:p>
    <w:p w:rsidRPr="009F3D24" w:rsidR="008539FC" w:rsidP="685DBDC4" w:rsidRDefault="009F3D24" w14:paraId="4EA6D802" w14:textId="4897B08E">
      <w:pPr>
        <w:spacing w:before="240" w:beforeAutospacing="off" w:after="240" w:afterAutospacing="off" w:line="276" w:lineRule="auto"/>
        <w:jc w:val="both"/>
      </w:pP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O RC F LMGT3 #87, pilotado por Petru 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>Umbrarescu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(Romênia), Clemens Schmid (Áustria) e José 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>María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López (Argentina) — vencedor de Le Mans 24 Horas com a T</w:t>
      </w:r>
      <w:r w:rsidRPr="685DBDC4" w:rsidR="2C65659F">
        <w:rPr>
          <w:rFonts w:ascii="Calibri" w:hAnsi="Calibri" w:eastAsia="Calibri" w:cs="Calibri"/>
          <w:noProof w:val="0"/>
          <w:sz w:val="24"/>
          <w:szCs w:val="24"/>
          <w:lang w:val="pt-BR"/>
        </w:rPr>
        <w:t>OYOTA GAZOO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Racing — completou 216 voltas e venceu com uma vantagem de 37,716 segundos. Já o RC F LMGT3 #78, com Arnold Robin (França), Finn 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>Gehrsitz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(Alemanha) e 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>Yuichi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Nakayama (Japão), disputou as primeiras posições ao longo da prova e terminou em quinto.</w:t>
      </w:r>
    </w:p>
    <w:p w:rsidRPr="009F3D24" w:rsidR="008539FC" w:rsidP="685DBDC4" w:rsidRDefault="009F3D24" w14:paraId="65B69CD3" w14:textId="76BF36D0">
      <w:pPr>
        <w:spacing w:before="240" w:beforeAutospacing="off" w:after="240" w:afterAutospacing="off" w:line="276" w:lineRule="auto"/>
        <w:jc w:val="both"/>
      </w:pP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>O RC F LMGT3 é uma versão de corrida autêntica do coupé de alta performance RC F, homologado para competições e relativamente novo no WEC, tendo estreado em fevereiro de 2024. Desde então, a equipe AKKODIS ASP e seus pilotos vêm evoluindo junto ao RC F LMGT3, que já havia conquistado seu primeiro pódio e poles nesta temporada.</w:t>
      </w:r>
    </w:p>
    <w:p w:rsidRPr="009F3D24" w:rsidR="008539FC" w:rsidP="685DBDC4" w:rsidRDefault="009F3D24" w14:paraId="2658D4C6" w14:textId="0FFC47EB">
      <w:pPr>
        <w:spacing w:before="240" w:beforeAutospacing="off" w:after="240" w:afterAutospacing="off" w:line="276" w:lineRule="auto"/>
        <w:jc w:val="both"/>
        <w:rPr>
          <w:color w:val="0D0D0D"/>
          <w:sz w:val="24"/>
          <w:szCs w:val="24"/>
        </w:rPr>
      </w:pP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Após sua primeira vitória no WEC, a equipe AKKODIS ASP ocupa a quarta posição no campeonato, com três etapas restantes. A próxima corrida será nos Estados Unidos, no Circuit 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>of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>the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>Americas</w:t>
      </w:r>
      <w:r w:rsidRPr="685DBDC4" w:rsidR="59EE9EB8">
        <w:rPr>
          <w:rFonts w:ascii="Calibri" w:hAnsi="Calibri" w:eastAsia="Calibri" w:cs="Calibri"/>
          <w:noProof w:val="0"/>
          <w:sz w:val="24"/>
          <w:szCs w:val="24"/>
          <w:lang w:val="pt-BR"/>
        </w:rPr>
        <w:t>, próximo a Austin, Texas, no dia 7 de setembro</w:t>
      </w:r>
      <w:r w:rsidRPr="685DBDC4" w:rsidR="009F3D24">
        <w:rPr>
          <w:color w:val="0D0D0D" w:themeColor="text1" w:themeTint="F2" w:themeShade="FF"/>
          <w:sz w:val="24"/>
          <w:szCs w:val="24"/>
        </w:rPr>
        <w:t>.</w:t>
      </w:r>
    </w:p>
    <w:p w:rsidR="008539FC" w:rsidRDefault="008539FC" w14:paraId="38E779CF" w14:textId="77777777">
      <w:pPr>
        <w:spacing w:after="0" w:line="240" w:lineRule="auto"/>
        <w:jc w:val="both"/>
        <w:rPr>
          <w:sz w:val="24"/>
          <w:szCs w:val="24"/>
        </w:rPr>
      </w:pPr>
    </w:p>
    <w:p w:rsidR="008539FC" w:rsidRDefault="00000000" w14:paraId="2338D7C9" w14:textId="77777777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Sobre a Lexus</w:t>
      </w:r>
    </w:p>
    <w:p w:rsidR="008539FC" w:rsidRDefault="00000000" w14:paraId="56BB0ED6" w14:textId="77777777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Desde a sua estreia, em 1989, a Lexus conquistou sólida reputação por seus produtos de alta qualidade e pelo excelente nível de atendimento prestado aos clientes. Em seu início, a Lexus disponibiliza dois sedãs de luxo e o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Hybrid Drive, que conquistou a liderança no segmento de luxo híbrido. Hoje, a Lexus comercializa em todo o mundo diversas versões de 11 modelos.</w:t>
      </w:r>
    </w:p>
    <w:p w:rsidR="008539FC" w:rsidRDefault="008539FC" w14:paraId="61351942" w14:textId="77777777">
      <w:pPr>
        <w:spacing w:after="0" w:line="240" w:lineRule="auto"/>
        <w:jc w:val="both"/>
        <w:rPr>
          <w:b/>
          <w:i/>
          <w:sz w:val="20"/>
          <w:szCs w:val="20"/>
        </w:rPr>
      </w:pPr>
    </w:p>
    <w:p w:rsidR="008539FC" w:rsidRDefault="00000000" w14:paraId="4D16D9EF" w14:textId="7777777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Mais informações</w:t>
      </w:r>
    </w:p>
    <w:p w:rsidR="008539FC" w:rsidRDefault="00000000" w14:paraId="00B38151" w14:textId="7777777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Toyota do Brasil – Departamento de Comunicação</w:t>
      </w:r>
    </w:p>
    <w:p w:rsidR="008539FC" w:rsidRDefault="00000000" w14:paraId="0174AB97" w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Aline Cerri – </w:t>
      </w:r>
      <w:hyperlink r:id="rId8">
        <w:r>
          <w:rPr>
            <w:color w:val="0000FF"/>
            <w:sz w:val="24"/>
            <w:szCs w:val="24"/>
            <w:u w:val="single"/>
          </w:rPr>
          <w:t>aline.mustafa@toyota.com.br</w:t>
        </w:r>
      </w:hyperlink>
    </w:p>
    <w:p w:rsidR="008539FC" w:rsidRDefault="00000000" w14:paraId="73E764F1" w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Gabriel Aguiar – </w:t>
      </w:r>
      <w:hyperlink r:id="rId9">
        <w:r>
          <w:rPr>
            <w:color w:val="0000FF"/>
            <w:sz w:val="24"/>
            <w:szCs w:val="24"/>
            <w:u w:val="single"/>
          </w:rPr>
          <w:t>gabriel.aguiar@toyota.com.br</w:t>
        </w:r>
      </w:hyperlink>
    </w:p>
    <w:p w:rsidR="008539FC" w:rsidRDefault="00000000" w14:paraId="0F1879E2" w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Kessia Santos - </w:t>
      </w:r>
      <w:hyperlink r:id="rId10">
        <w:r>
          <w:rPr>
            <w:color w:val="0000FF"/>
            <w:sz w:val="24"/>
            <w:szCs w:val="24"/>
            <w:u w:val="single"/>
          </w:rPr>
          <w:t>kosantos@toyota.com.br</w:t>
        </w:r>
      </w:hyperlink>
    </w:p>
    <w:p w:rsidR="008539FC" w:rsidRDefault="00000000" w14:paraId="390895DD" w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Karina Arruda - </w:t>
      </w:r>
      <w:hyperlink r:id="rId11">
        <w:r>
          <w:rPr>
            <w:color w:val="0000FF"/>
            <w:sz w:val="24"/>
            <w:szCs w:val="24"/>
            <w:u w:val="single"/>
          </w:rPr>
          <w:t>karina.arruda@toyota.com.br</w:t>
        </w:r>
      </w:hyperlink>
    </w:p>
    <w:p w:rsidR="008539FC" w:rsidRDefault="008539FC" w14:paraId="196A130F" w14:textId="77777777">
      <w:pPr>
        <w:spacing w:after="0" w:line="240" w:lineRule="auto"/>
        <w:jc w:val="both"/>
        <w:rPr>
          <w:b/>
          <w:sz w:val="24"/>
          <w:szCs w:val="24"/>
        </w:rPr>
      </w:pPr>
    </w:p>
    <w:p w:rsidRPr="009F3D24" w:rsidR="008539FC" w:rsidRDefault="00000000" w14:paraId="1569DCC6" w14:textId="77777777">
      <w:pPr>
        <w:spacing w:after="0" w:line="240" w:lineRule="auto"/>
        <w:jc w:val="both"/>
        <w:rPr>
          <w:b/>
          <w:i/>
          <w:sz w:val="24"/>
          <w:szCs w:val="24"/>
          <w:lang w:val="en-US"/>
        </w:rPr>
      </w:pPr>
      <w:r w:rsidRPr="009F3D24">
        <w:rPr>
          <w:b/>
          <w:i/>
          <w:sz w:val="24"/>
          <w:szCs w:val="24"/>
          <w:lang w:val="en-US"/>
        </w:rPr>
        <w:t>Giusti Creative PR</w:t>
      </w:r>
    </w:p>
    <w:p w:rsidRPr="009F3D24" w:rsidR="008539FC" w:rsidRDefault="00000000" w14:paraId="194765DC" w14:textId="77777777">
      <w:pPr>
        <w:spacing w:after="0" w:line="240" w:lineRule="auto"/>
        <w:jc w:val="both"/>
        <w:rPr>
          <w:sz w:val="24"/>
          <w:szCs w:val="24"/>
          <w:lang w:val="en-US"/>
        </w:rPr>
      </w:pPr>
      <w:hyperlink r:id="rId12">
        <w:r w:rsidRPr="009F3D24">
          <w:rPr>
            <w:color w:val="0000FF"/>
            <w:sz w:val="24"/>
            <w:szCs w:val="24"/>
            <w:u w:val="single"/>
            <w:lang w:val="en-US"/>
          </w:rPr>
          <w:t>toyota@giusticom.com.br</w:t>
        </w:r>
      </w:hyperlink>
      <w:r w:rsidRPr="009F3D24">
        <w:rPr>
          <w:sz w:val="24"/>
          <w:szCs w:val="24"/>
          <w:lang w:val="en-US"/>
        </w:rPr>
        <w:br/>
      </w:r>
      <w:r w:rsidRPr="009F3D24">
        <w:rPr>
          <w:sz w:val="24"/>
          <w:szCs w:val="24"/>
          <w:lang w:val="en-US"/>
        </w:rPr>
        <w:br/>
      </w:r>
      <w:r w:rsidRPr="009F3D24">
        <w:rPr>
          <w:sz w:val="24"/>
          <w:szCs w:val="24"/>
          <w:lang w:val="en-US"/>
        </w:rPr>
        <w:br/>
      </w:r>
      <w:r w:rsidRPr="009F3D24">
        <w:rPr>
          <w:sz w:val="24"/>
          <w:szCs w:val="24"/>
          <w:lang w:val="en-US"/>
        </w:rPr>
        <w:br/>
      </w:r>
    </w:p>
    <w:sectPr w:rsidRPr="009F3D24" w:rsidR="008539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7FFA" w:rsidRDefault="00467FFA" w14:paraId="4F67DDDF" w14:textId="77777777">
      <w:pPr>
        <w:spacing w:after="0" w:line="240" w:lineRule="auto"/>
      </w:pPr>
      <w:r>
        <w:separator/>
      </w:r>
    </w:p>
  </w:endnote>
  <w:endnote w:type="continuationSeparator" w:id="0">
    <w:p w:rsidR="00467FFA" w:rsidRDefault="00467FFA" w14:paraId="429E97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39FC" w:rsidRDefault="008539FC" w14:paraId="38DB5FE3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39FC" w:rsidRDefault="008539FC" w14:paraId="69122EEA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7FFA" w:rsidRDefault="00467FFA" w14:paraId="76BB7C71" w14:textId="77777777">
      <w:pPr>
        <w:spacing w:after="0" w:line="240" w:lineRule="auto"/>
      </w:pPr>
      <w:r>
        <w:separator/>
      </w:r>
    </w:p>
  </w:footnote>
  <w:footnote w:type="continuationSeparator" w:id="0">
    <w:p w:rsidR="00467FFA" w:rsidRDefault="00467FFA" w14:paraId="0EA3B9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8539FC" w:rsidRDefault="00000000" w14:paraId="19A38308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3629FFC2" wp14:editId="04457578">
              <wp:simplePos x="0" y="0"/>
              <wp:positionH relativeFrom="column">
                <wp:posOffset>1930400</wp:posOffset>
              </wp:positionH>
              <wp:positionV relativeFrom="paragraph">
                <wp:posOffset>0</wp:posOffset>
              </wp:positionV>
              <wp:extent cx="853440" cy="853440"/>
              <wp:effectExtent l="0" t="0" r="0" b="0"/>
              <wp:wrapSquare wrapText="bothSides" distT="0" distB="0" distL="0" distR="0"/>
              <wp:docPr id="285" name="Retângulo 285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539FC" w:rsidRDefault="00000000" w14:paraId="278B33C9" w14:textId="77777777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hAnsi="MS UI Gothic" w:eastAsia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DCBBF68">
            <v:rect id="Retângulo 285" style="position:absolute;margin-left:152pt;margin-top:0;width:67.2pt;height:67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lt="• PUBLIC 公開" o:spid="_x0000_s1026" filled="f" stroked="f" w14:anchorId="3629FF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">
              <v:textbox inset="0,0,0,0">
                <w:txbxContent>
                  <w:p w:rsidR="008539FC" w:rsidRDefault="00000000" w14:paraId="29C86BC9" w14:textId="77777777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hAnsi="MS UI Gothic" w:eastAsia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539FC" w:rsidRDefault="00000000" w14:paraId="18F9E10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7B834B6" wp14:editId="70CB2C31">
          <wp:simplePos x="0" y="0"/>
          <wp:positionH relativeFrom="column">
            <wp:posOffset>4257675</wp:posOffset>
          </wp:positionH>
          <wp:positionV relativeFrom="paragraph">
            <wp:posOffset>-188593</wp:posOffset>
          </wp:positionV>
          <wp:extent cx="1997075" cy="478790"/>
          <wp:effectExtent l="0" t="0" r="0" b="0"/>
          <wp:wrapSquare wrapText="bothSides" distT="114300" distB="114300" distL="114300" distR="114300"/>
          <wp:docPr id="2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075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39FC" w:rsidRDefault="008539FC" w14:paraId="453A4BF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8539FC" w:rsidRDefault="00000000" w14:paraId="68802F32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8539FC" w:rsidRDefault="00000000" w14:paraId="56B5892F" w14:textId="77777777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3D6B3A3A" wp14:editId="55A5A899">
              <wp:simplePos x="0" y="0"/>
              <wp:positionH relativeFrom="column">
                <wp:posOffset>1930400</wp:posOffset>
              </wp:positionH>
              <wp:positionV relativeFrom="paragraph">
                <wp:posOffset>0</wp:posOffset>
              </wp:positionV>
              <wp:extent cx="853440" cy="853440"/>
              <wp:effectExtent l="0" t="0" r="0" b="0"/>
              <wp:wrapSquare wrapText="bothSides" distT="0" distB="0" distL="0" distR="0"/>
              <wp:docPr id="284" name="Retângulo 28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539FC" w:rsidRDefault="00000000" w14:paraId="4F41D424" w14:textId="77777777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hAnsi="MS UI Gothic" w:eastAsia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25640D1">
            <v:rect id="Retângulo 284" style="position:absolute;margin-left:152pt;margin-top:0;width:67.2pt;height:67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lt="• PUBLIC 公開" o:spid="_x0000_s1027" filled="f" stroked="f" w14:anchorId="3D6B3A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">
              <v:textbox inset="0,0,0,0">
                <w:txbxContent>
                  <w:p w:rsidR="008539FC" w:rsidRDefault="00000000" w14:paraId="6A264502" w14:textId="77777777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hAnsi="MS UI Gothic" w:eastAsia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13821"/>
    <w:multiLevelType w:val="multilevel"/>
    <w:tmpl w:val="11869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225935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FC"/>
    <w:rsid w:val="00000000"/>
    <w:rsid w:val="004008CF"/>
    <w:rsid w:val="00467FFA"/>
    <w:rsid w:val="008539FC"/>
    <w:rsid w:val="009F3D24"/>
    <w:rsid w:val="063E4D00"/>
    <w:rsid w:val="16D00D6C"/>
    <w:rsid w:val="1C2E2C0F"/>
    <w:rsid w:val="23D45B0F"/>
    <w:rsid w:val="2ACF2ACE"/>
    <w:rsid w:val="2C65659F"/>
    <w:rsid w:val="42C83A03"/>
    <w:rsid w:val="59EE9EB8"/>
    <w:rsid w:val="5B64D1EB"/>
    <w:rsid w:val="634BE2BB"/>
    <w:rsid w:val="685DBDC4"/>
    <w:rsid w:val="686A3713"/>
    <w:rsid w:val="6FAD349E"/>
    <w:rsid w:val="7C5E4EA3"/>
    <w:rsid w:val="7C86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5385"/>
  <w15:docId w15:val="{C0E76D94-F535-4BDA-B89B-11D4FECCAD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2" w:customStyle="1">
    <w:name w:val="Table Normal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1" w:customStyle="1">
    <w:name w:val="Table Normal5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0" w:customStyle="1">
    <w:name w:val="Table Normal5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9" w:customStyle="1">
    <w:name w:val="Table Normal4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8" w:customStyle="1">
    <w:name w:val="Table Normal4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7" w:customStyle="1">
    <w:name w:val="Table Normal4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6" w:customStyle="1">
    <w:name w:val="Table Normal4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5" w:customStyle="1">
    <w:name w:val="Table Normal4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4" w:customStyle="1">
    <w:name w:val="Table Normal4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3" w:customStyle="1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2" w:customStyle="1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1" w:customStyle="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0" w:customStyle="1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9" w:customStyle="1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8" w:customStyle="1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7" w:customStyle="1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6" w:customStyle="1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5" w:customStyle="1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4" w:customStyle="1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3" w:customStyle="1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2" w:customStyle="1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1" w:customStyle="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0" w:customStyle="1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9" w:customStyle="1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8" w:customStyle="1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7" w:customStyle="1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6" w:customStyle="1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5" w:customStyle="1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4" w:customStyle="1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3" w:customStyle="1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2" w:customStyle="1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1" w:customStyle="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0" w:customStyle="1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9" w:customStyle="1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8" w:customStyle="1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7" w:customStyle="1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6" w:customStyle="1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5" w:customStyle="1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4" w:customStyle="1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3" w:customStyle="1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2" w:customStyle="1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1" w:customStyle="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0" w:customStyle="1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" w:customStyle="1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" w:customStyle="1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0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3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a" w:customStyle="1">
    <w:name w:val="Table Normal41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a" w:customStyle="1">
    <w:name w:val="Table Normal31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a" w:customStyle="1">
    <w:name w:val="Table Normal21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a" w:customStyle="1">
    <w:name w:val="Table Normal1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styleId="MenoPendente3" w:customStyle="1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177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line.mustafa@toyota.com.br" TargetMode="Externa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toyota@giusticom.com.br" TargetMode="External" Id="rId12" /><Relationship Type="http://schemas.openxmlformats.org/officeDocument/2006/relationships/header" Target="header3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karina.arruda@toyota.com.br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hyperlink" Target="mailto:kosantos@toyota.com.br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mailto:gabriel.aguiar@toyota.com.br" TargetMode="Externa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LNvlEwlKk2qo0hb7A7J8klPjg==">CgMxLjA4AHIhMW56MWlvMURidUMzMExTcHlEekJoZXhJTkNYNFZ5d0lI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fernando.irribarra</dc:creator>
  <lastModifiedBy>Gabriel Aguiar De Oliveira</lastModifiedBy>
  <revision>3</revision>
  <dcterms:created xsi:type="dcterms:W3CDTF">2025-07-08T16:31:00.0000000Z</dcterms:created>
  <dcterms:modified xsi:type="dcterms:W3CDTF">2025-07-14T12:24:59.0569924Z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</Properties>
</file>